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192C0" w14:textId="77777777" w:rsidR="006B2A9D" w:rsidRDefault="00B00F4E">
      <w:pPr>
        <w:spacing w:after="0" w:line="259" w:lineRule="auto"/>
        <w:ind w:left="0" w:firstLine="0"/>
        <w:jc w:val="left"/>
      </w:pPr>
      <w:r>
        <w:t xml:space="preserve"> </w:t>
      </w:r>
    </w:p>
    <w:p w14:paraId="6A679E7F" w14:textId="53C55590" w:rsidR="006B2A9D" w:rsidRDefault="00B00F4E">
      <w:pPr>
        <w:spacing w:after="0" w:line="259" w:lineRule="auto"/>
        <w:ind w:left="0" w:right="5880" w:firstLine="0"/>
        <w:jc w:val="left"/>
      </w:pPr>
      <w:r>
        <w:t xml:space="preserve"> </w:t>
      </w:r>
    </w:p>
    <w:p w14:paraId="3FC944CD" w14:textId="77777777" w:rsidR="002B113B" w:rsidRDefault="002B113B" w:rsidP="002B113B">
      <w:pPr>
        <w:spacing w:after="0" w:line="259" w:lineRule="auto"/>
        <w:jc w:val="left"/>
        <w:rPr>
          <w:rFonts w:ascii="Calibri" w:eastAsia="Calibri" w:hAnsi="Calibri" w:cs="Calibri"/>
          <w:b/>
          <w:i/>
          <w:sz w:val="22"/>
        </w:rPr>
      </w:pPr>
      <w:r>
        <w:rPr>
          <w:noProof/>
        </w:rPr>
        <w:drawing>
          <wp:inline distT="0" distB="0" distL="0" distR="0" wp14:anchorId="2EB690E2" wp14:editId="4E6DB201">
            <wp:extent cx="2351315" cy="73246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5115" cy="739874"/>
                    </a:xfrm>
                    <a:prstGeom prst="rect">
                      <a:avLst/>
                    </a:prstGeom>
                    <a:noFill/>
                    <a:ln>
                      <a:noFill/>
                    </a:ln>
                  </pic:spPr>
                </pic:pic>
              </a:graphicData>
            </a:graphic>
          </wp:inline>
        </w:drawing>
      </w:r>
    </w:p>
    <w:p w14:paraId="640134FE" w14:textId="77777777" w:rsidR="00C927A9" w:rsidRDefault="00B00F4E" w:rsidP="00C927A9">
      <w:pPr>
        <w:spacing w:after="0" w:line="259" w:lineRule="auto"/>
        <w:ind w:left="240" w:firstLine="0"/>
        <w:jc w:val="left"/>
        <w:rPr>
          <w:rFonts w:ascii="Calibri" w:eastAsia="Calibri" w:hAnsi="Calibri" w:cs="Calibri"/>
          <w:sz w:val="22"/>
        </w:rPr>
      </w:pPr>
      <w:r>
        <w:rPr>
          <w:rFonts w:ascii="Calibri" w:eastAsia="Calibri" w:hAnsi="Calibri" w:cs="Calibri"/>
          <w:sz w:val="22"/>
        </w:rPr>
        <w:t xml:space="preserve">                                    </w:t>
      </w:r>
    </w:p>
    <w:p w14:paraId="5A08258A" w14:textId="78A16DE0" w:rsidR="006B2A9D" w:rsidRDefault="002B113B" w:rsidP="00C927A9">
      <w:pPr>
        <w:spacing w:after="0" w:line="259" w:lineRule="auto"/>
        <w:ind w:left="240" w:firstLine="0"/>
        <w:jc w:val="left"/>
      </w:pPr>
      <w:r>
        <w:rPr>
          <w:rFonts w:ascii="Calibri" w:eastAsia="Calibri" w:hAnsi="Calibri" w:cs="Calibri"/>
          <w:sz w:val="22"/>
        </w:rPr>
        <w:t>366 Reynolds Rd.</w:t>
      </w:r>
    </w:p>
    <w:p w14:paraId="34140AC7" w14:textId="71D565D7" w:rsidR="002B113B" w:rsidRDefault="00B00F4E" w:rsidP="00C927A9">
      <w:pPr>
        <w:spacing w:after="0" w:line="276" w:lineRule="auto"/>
        <w:ind w:left="0" w:firstLine="0"/>
      </w:pPr>
      <w:r>
        <w:rPr>
          <w:rFonts w:ascii="Calibri" w:eastAsia="Calibri" w:hAnsi="Calibri" w:cs="Calibri"/>
          <w:sz w:val="22"/>
        </w:rPr>
        <w:t>Lawrenceville, GA 30043</w:t>
      </w:r>
    </w:p>
    <w:p w14:paraId="40622BA5" w14:textId="4FA130CE" w:rsidR="006B2A9D" w:rsidRDefault="00C927A9" w:rsidP="00C927A9">
      <w:pPr>
        <w:spacing w:after="0" w:line="276" w:lineRule="auto"/>
        <w:ind w:left="0" w:firstLine="0"/>
        <w:rPr>
          <w:rFonts w:ascii="Calibri" w:eastAsia="Calibri" w:hAnsi="Calibri" w:cs="Calibri"/>
          <w:sz w:val="22"/>
        </w:rPr>
      </w:pPr>
      <w:r>
        <w:rPr>
          <w:rFonts w:ascii="Calibri" w:eastAsia="Calibri" w:hAnsi="Calibri" w:cs="Calibri"/>
          <w:sz w:val="22"/>
        </w:rPr>
        <w:t xml:space="preserve">       </w:t>
      </w:r>
      <w:r w:rsidR="00B00F4E">
        <w:rPr>
          <w:rFonts w:ascii="Calibri" w:eastAsia="Calibri" w:hAnsi="Calibri" w:cs="Calibri"/>
          <w:sz w:val="22"/>
        </w:rPr>
        <w:t>(770) 513- 3733</w:t>
      </w:r>
    </w:p>
    <w:p w14:paraId="38A8599E" w14:textId="77777777" w:rsidR="002B113B" w:rsidRDefault="002B113B" w:rsidP="00BD39B9">
      <w:pPr>
        <w:spacing w:after="0" w:line="276" w:lineRule="auto"/>
        <w:ind w:left="2514"/>
        <w:jc w:val="left"/>
      </w:pPr>
    </w:p>
    <w:p w14:paraId="11313123" w14:textId="77777777" w:rsidR="006B2A9D" w:rsidRDefault="00B00F4E">
      <w:pPr>
        <w:spacing w:after="40" w:line="259" w:lineRule="auto"/>
        <w:ind w:left="0" w:right="5880" w:firstLine="0"/>
        <w:jc w:val="left"/>
      </w:pPr>
      <w:r>
        <w:t xml:space="preserve"> </w:t>
      </w:r>
    </w:p>
    <w:p w14:paraId="2736B72D" w14:textId="5F5A4D03" w:rsidR="006B2A9D" w:rsidRDefault="006B2A9D" w:rsidP="00CC5724">
      <w:pPr>
        <w:pBdr>
          <w:top w:val="single" w:sz="7" w:space="0" w:color="000000"/>
          <w:left w:val="single" w:sz="7" w:space="0" w:color="000000"/>
          <w:bottom w:val="single" w:sz="7" w:space="0" w:color="000000"/>
          <w:right w:val="single" w:sz="7" w:space="0" w:color="000000"/>
        </w:pBdr>
        <w:shd w:val="clear" w:color="auto" w:fill="E5E5E5"/>
        <w:spacing w:after="0" w:line="259" w:lineRule="auto"/>
        <w:ind w:left="786" w:right="193" w:firstLine="0"/>
        <w:jc w:val="center"/>
      </w:pPr>
    </w:p>
    <w:p w14:paraId="791DFA4F" w14:textId="264962BE" w:rsidR="006B2A9D" w:rsidRDefault="00B00F4E" w:rsidP="00CC5724">
      <w:pPr>
        <w:pStyle w:val="Heading1"/>
        <w:ind w:left="786" w:right="193"/>
        <w:jc w:val="center"/>
      </w:pPr>
      <w:r>
        <w:t>CREDIT APPLICATION AND PAYMENT AND GUARANTEE AGREEMENT</w:t>
      </w:r>
    </w:p>
    <w:p w14:paraId="730A71D9" w14:textId="77777777" w:rsidR="00CC5724" w:rsidRDefault="00CC5724">
      <w:pPr>
        <w:spacing w:after="0" w:line="250" w:lineRule="auto"/>
        <w:ind w:left="-5" w:right="251"/>
        <w:rPr>
          <w:b/>
          <w:sz w:val="22"/>
        </w:rPr>
      </w:pPr>
    </w:p>
    <w:p w14:paraId="0E18950D" w14:textId="685DD6E8" w:rsidR="006B2A9D" w:rsidRDefault="00B00F4E">
      <w:pPr>
        <w:spacing w:after="0" w:line="250" w:lineRule="auto"/>
        <w:ind w:left="-5" w:right="251"/>
        <w:rPr>
          <w:rFonts w:ascii="Calibri" w:eastAsia="Calibri" w:hAnsi="Calibri" w:cs="Calibri"/>
          <w:sz w:val="22"/>
        </w:rPr>
      </w:pPr>
      <w:r>
        <w:rPr>
          <w:b/>
          <w:sz w:val="22"/>
        </w:rPr>
        <w:t xml:space="preserve"> </w:t>
      </w:r>
      <w:r>
        <w:rPr>
          <w:b/>
          <w:sz w:val="20"/>
        </w:rPr>
        <w:t>To induce Luxury Landscape Supply. to sell merchandise or extend credit to Purchaser or accept business checks from Purchaser, Purchaser and Guarantor must complete and sign this Application and Agreement. All sales are C.O.D. until Luxury agrees to extend credit to Purchaser</w:t>
      </w:r>
      <w:r>
        <w:rPr>
          <w:sz w:val="20"/>
        </w:rPr>
        <w:t xml:space="preserve">. </w:t>
      </w:r>
      <w:r>
        <w:rPr>
          <w:b/>
          <w:sz w:val="20"/>
        </w:rPr>
        <w:t xml:space="preserve">Only company officers of Luxury are authorized to negotiate and agree to credit terms. </w:t>
      </w:r>
      <w:r>
        <w:rPr>
          <w:b/>
          <w:sz w:val="20"/>
          <w:u w:val="single" w:color="000000"/>
        </w:rPr>
        <w:t>All sales</w:t>
      </w:r>
      <w:r>
        <w:rPr>
          <w:b/>
          <w:sz w:val="20"/>
        </w:rPr>
        <w:t xml:space="preserve"> are subject to the terms stated herein.  </w:t>
      </w:r>
      <w:r>
        <w:rPr>
          <w:rFonts w:ascii="Calibri" w:eastAsia="Calibri" w:hAnsi="Calibri" w:cs="Calibri"/>
          <w:sz w:val="22"/>
        </w:rPr>
        <w:t xml:space="preserve"> </w:t>
      </w:r>
    </w:p>
    <w:p w14:paraId="10DEB882" w14:textId="77777777" w:rsidR="00CC5724" w:rsidRDefault="00CC5724">
      <w:pPr>
        <w:spacing w:after="0" w:line="250" w:lineRule="auto"/>
        <w:ind w:left="-5" w:right="251"/>
      </w:pPr>
    </w:p>
    <w:p w14:paraId="601ABA02" w14:textId="77777777" w:rsidR="006B2A9D" w:rsidRDefault="00B00F4E">
      <w:pPr>
        <w:spacing w:after="15" w:line="259" w:lineRule="auto"/>
        <w:ind w:left="0" w:firstLine="0"/>
        <w:jc w:val="left"/>
      </w:pPr>
      <w:r>
        <w:t xml:space="preserve"> </w:t>
      </w:r>
    </w:p>
    <w:p w14:paraId="7C5ED7F5" w14:textId="77777777" w:rsidR="006B2A9D" w:rsidRDefault="00B00F4E">
      <w:pPr>
        <w:spacing w:after="81" w:line="250" w:lineRule="auto"/>
        <w:ind w:left="-5"/>
        <w:jc w:val="left"/>
      </w:pPr>
      <w:r>
        <w:rPr>
          <w:sz w:val="20"/>
        </w:rPr>
        <w:t xml:space="preserve">Purchaser’s Legal Name:____________________________________________________________________________ </w:t>
      </w:r>
      <w:r>
        <w:rPr>
          <w:rFonts w:ascii="Calibri" w:eastAsia="Calibri" w:hAnsi="Calibri" w:cs="Calibri"/>
          <w:sz w:val="22"/>
        </w:rPr>
        <w:t xml:space="preserve"> </w:t>
      </w:r>
    </w:p>
    <w:p w14:paraId="5D8FCE29" w14:textId="77777777" w:rsidR="006B2A9D" w:rsidRDefault="00B00F4E">
      <w:pPr>
        <w:spacing w:after="111" w:line="250" w:lineRule="auto"/>
        <w:ind w:left="-5"/>
        <w:jc w:val="left"/>
      </w:pPr>
      <w:r>
        <w:rPr>
          <w:sz w:val="20"/>
        </w:rPr>
        <w:t xml:space="preserve">Purchaser’s Trade Name (if different from legal name)_____________________________________________________ </w:t>
      </w:r>
      <w:r>
        <w:rPr>
          <w:rFonts w:ascii="Calibri" w:eastAsia="Calibri" w:hAnsi="Calibri" w:cs="Calibri"/>
          <w:sz w:val="22"/>
        </w:rPr>
        <w:t xml:space="preserve"> </w:t>
      </w:r>
    </w:p>
    <w:p w14:paraId="70E4D3FB" w14:textId="77777777" w:rsidR="006B2A9D" w:rsidRDefault="00B00F4E">
      <w:pPr>
        <w:spacing w:after="7" w:line="250" w:lineRule="auto"/>
        <w:ind w:left="-5"/>
        <w:jc w:val="left"/>
      </w:pPr>
      <w:r>
        <w:rPr>
          <w:sz w:val="20"/>
        </w:rPr>
        <w:t xml:space="preserve">Purchaser’s Address:_________________________________City/State______________________Zip </w:t>
      </w:r>
      <w:r>
        <w:rPr>
          <w:rFonts w:ascii="Calibri" w:eastAsia="Calibri" w:hAnsi="Calibri" w:cs="Calibri"/>
          <w:sz w:val="22"/>
        </w:rPr>
        <w:t xml:space="preserve"> </w:t>
      </w:r>
    </w:p>
    <w:p w14:paraId="15A54344" w14:textId="77777777" w:rsidR="006B2A9D" w:rsidRDefault="00B00F4E">
      <w:pPr>
        <w:spacing w:after="81" w:line="250" w:lineRule="auto"/>
        <w:ind w:left="-5"/>
        <w:jc w:val="left"/>
      </w:pPr>
      <w:r>
        <w:rPr>
          <w:sz w:val="20"/>
        </w:rPr>
        <w:t>Billing Address (if different)____________________________City/State_____________________Zip</w:t>
      </w:r>
      <w:r>
        <w:rPr>
          <w:rFonts w:ascii="Calibri" w:eastAsia="Calibri" w:hAnsi="Calibri" w:cs="Calibri"/>
          <w:noProof/>
          <w:sz w:val="22"/>
        </w:rPr>
        <mc:AlternateContent>
          <mc:Choice Requires="wpg">
            <w:drawing>
              <wp:inline distT="0" distB="0" distL="0" distR="0" wp14:anchorId="7A97BC83" wp14:editId="2A27E387">
                <wp:extent cx="1155065" cy="209550"/>
                <wp:effectExtent l="0" t="0" r="0" b="0"/>
                <wp:docPr id="2885" name="Group 2885"/>
                <wp:cNvGraphicFramePr/>
                <a:graphic xmlns:a="http://schemas.openxmlformats.org/drawingml/2006/main">
                  <a:graphicData uri="http://schemas.microsoft.com/office/word/2010/wordprocessingGroup">
                    <wpg:wgp>
                      <wpg:cNvGrpSpPr/>
                      <wpg:grpSpPr>
                        <a:xfrm>
                          <a:off x="0" y="0"/>
                          <a:ext cx="1155065" cy="209550"/>
                          <a:chOff x="0" y="0"/>
                          <a:chExt cx="1155065" cy="209550"/>
                        </a:xfrm>
                      </wpg:grpSpPr>
                      <wps:wsp>
                        <wps:cNvPr id="3826" name="Shape 3826"/>
                        <wps:cNvSpPr/>
                        <wps:spPr>
                          <a:xfrm>
                            <a:off x="76200" y="197484"/>
                            <a:ext cx="1078865" cy="12065"/>
                          </a:xfrm>
                          <a:custGeom>
                            <a:avLst/>
                            <a:gdLst/>
                            <a:ahLst/>
                            <a:cxnLst/>
                            <a:rect l="0" t="0" r="0" b="0"/>
                            <a:pathLst>
                              <a:path w="1078865" h="12065">
                                <a:moveTo>
                                  <a:pt x="0" y="0"/>
                                </a:moveTo>
                                <a:lnTo>
                                  <a:pt x="1078865" y="0"/>
                                </a:lnTo>
                                <a:lnTo>
                                  <a:pt x="1078865" y="12065"/>
                                </a:lnTo>
                                <a:lnTo>
                                  <a:pt x="0" y="120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 name="Shape 153"/>
                        <wps:cNvSpPr/>
                        <wps:spPr>
                          <a:xfrm>
                            <a:off x="0" y="0"/>
                            <a:ext cx="1143000" cy="0"/>
                          </a:xfrm>
                          <a:custGeom>
                            <a:avLst/>
                            <a:gdLst/>
                            <a:ahLst/>
                            <a:cxnLst/>
                            <a:rect l="0" t="0" r="0" b="0"/>
                            <a:pathLst>
                              <a:path w="1143000">
                                <a:moveTo>
                                  <a:pt x="0" y="0"/>
                                </a:moveTo>
                                <a:lnTo>
                                  <a:pt x="1143000" y="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cei="http://schemas.microsoft.com/office/word/2026/wordml/cei">
            <w:pict>
              <v:group id="Group 2885" style="width:90.95pt;height:16.5pt;mso-position-horizontal-relative:char;mso-position-vertical-relative:line" coordsize="11550,2095">
                <v:shape id="Shape 3827" style="position:absolute;width:10788;height:120;left:762;top:1974;" coordsize="1078865,12065" path="m0,0l1078865,0l1078865,12065l0,12065l0,0">
                  <v:stroke weight="0pt" endcap="flat" joinstyle="miter" miterlimit="10" on="false" color="#000000" opacity="0"/>
                  <v:fill on="true" color="#000000"/>
                </v:shape>
                <v:shape id="Shape 153" style="position:absolute;width:11430;height:0;left:0;top:0;" coordsize="1143000,0" path="m0,0l1143000,0">
                  <v:stroke weight="0.75pt" endcap="round" joinstyle="round" on="true" color="#000000"/>
                  <v:fill on="false" color="#000000" opacity="0"/>
                </v:shape>
              </v:group>
            </w:pict>
          </mc:Fallback>
        </mc:AlternateContent>
      </w:r>
      <w:r>
        <w:rPr>
          <w:rFonts w:ascii="Calibri" w:eastAsia="Calibri" w:hAnsi="Calibri" w:cs="Calibri"/>
          <w:sz w:val="22"/>
        </w:rPr>
        <w:t xml:space="preserve"> </w:t>
      </w:r>
    </w:p>
    <w:p w14:paraId="00123D95" w14:textId="77777777" w:rsidR="006B2A9D" w:rsidRDefault="00B00F4E">
      <w:pPr>
        <w:spacing w:after="81" w:line="250" w:lineRule="auto"/>
        <w:ind w:left="-5"/>
        <w:jc w:val="left"/>
      </w:pPr>
      <w:r>
        <w:rPr>
          <w:sz w:val="20"/>
        </w:rPr>
        <w:t xml:space="preserve">Business Tel:_____________________Fax:_________________________ Email Address:________________________ </w:t>
      </w:r>
      <w:r>
        <w:rPr>
          <w:rFonts w:ascii="Calibri" w:eastAsia="Calibri" w:hAnsi="Calibri" w:cs="Calibri"/>
          <w:sz w:val="22"/>
        </w:rPr>
        <w:t xml:space="preserve"> </w:t>
      </w:r>
    </w:p>
    <w:p w14:paraId="56D1213E" w14:textId="77777777" w:rsidR="006B2A9D" w:rsidRDefault="00B00F4E">
      <w:pPr>
        <w:spacing w:after="7" w:line="250" w:lineRule="auto"/>
        <w:ind w:left="-5"/>
        <w:jc w:val="left"/>
      </w:pPr>
      <w:r>
        <w:rPr>
          <w:sz w:val="20"/>
        </w:rPr>
        <w:t xml:space="preserve">Business Type (check one): (  ) Corporation (  ) Individual/Sole Proprietor (  ) Limited Liability Company (LLC) </w:t>
      </w:r>
      <w:r>
        <w:rPr>
          <w:rFonts w:ascii="Calibri" w:eastAsia="Calibri" w:hAnsi="Calibri" w:cs="Calibri"/>
          <w:sz w:val="22"/>
        </w:rPr>
        <w:t xml:space="preserve"> </w:t>
      </w:r>
    </w:p>
    <w:p w14:paraId="2FF5367F" w14:textId="77777777" w:rsidR="006B2A9D" w:rsidRDefault="00B00F4E">
      <w:pPr>
        <w:tabs>
          <w:tab w:val="center" w:pos="735"/>
          <w:tab w:val="center" w:pos="1455"/>
          <w:tab w:val="center" w:pos="6340"/>
        </w:tabs>
        <w:spacing w:after="7" w:line="250" w:lineRule="auto"/>
        <w:ind w:left="-15" w:firstLine="0"/>
        <w:jc w:val="left"/>
      </w:pPr>
      <w:r>
        <w:rPr>
          <w:sz w:val="20"/>
        </w:rPr>
        <w:t xml:space="preserve">  </w:t>
      </w:r>
      <w:r>
        <w:rPr>
          <w:sz w:val="20"/>
        </w:rPr>
        <w:tab/>
        <w:t xml:space="preserve">  </w:t>
      </w:r>
      <w:r>
        <w:rPr>
          <w:sz w:val="20"/>
        </w:rPr>
        <w:tab/>
        <w:t xml:space="preserve">  </w:t>
      </w:r>
      <w:r>
        <w:rPr>
          <w:sz w:val="20"/>
        </w:rPr>
        <w:tab/>
        <w:t xml:space="preserve">      (  ) Partnership (  ) Non-Profit (  ) Limited Liability Partnership (LLP) (  ) Limited Partnership </w:t>
      </w:r>
      <w:r>
        <w:rPr>
          <w:rFonts w:ascii="Calibri" w:eastAsia="Calibri" w:hAnsi="Calibri" w:cs="Calibri"/>
          <w:sz w:val="22"/>
        </w:rPr>
        <w:t xml:space="preserve"> </w:t>
      </w:r>
    </w:p>
    <w:p w14:paraId="6D38679F" w14:textId="77777777" w:rsidR="006B2A9D" w:rsidRDefault="00B00F4E">
      <w:pPr>
        <w:spacing w:after="142" w:line="250" w:lineRule="auto"/>
        <w:ind w:left="-5"/>
        <w:jc w:val="left"/>
      </w:pPr>
      <w:r>
        <w:rPr>
          <w:sz w:val="20"/>
        </w:rPr>
        <w:t xml:space="preserve">  </w:t>
      </w:r>
      <w:r>
        <w:rPr>
          <w:sz w:val="20"/>
        </w:rPr>
        <w:tab/>
        <w:t xml:space="preserve">  </w:t>
      </w:r>
      <w:r>
        <w:rPr>
          <w:sz w:val="20"/>
        </w:rPr>
        <w:tab/>
        <w:t xml:space="preserve">  </w:t>
      </w:r>
      <w:r>
        <w:rPr>
          <w:sz w:val="20"/>
        </w:rPr>
        <w:tab/>
        <w:t xml:space="preserve">      (  ) Government Agency (  ) Professional Association (PA) (  ) Professional Corporation (PC)</w:t>
      </w:r>
      <w:r>
        <w:rPr>
          <w:b/>
          <w:sz w:val="20"/>
        </w:rPr>
        <w:t xml:space="preserve"> </w:t>
      </w:r>
      <w:r>
        <w:rPr>
          <w:rFonts w:ascii="Calibri" w:eastAsia="Calibri" w:hAnsi="Calibri" w:cs="Calibri"/>
          <w:sz w:val="22"/>
        </w:rPr>
        <w:t xml:space="preserve"> </w:t>
      </w:r>
      <w:r>
        <w:rPr>
          <w:sz w:val="20"/>
        </w:rPr>
        <w:t>Sales Tax No.</w:t>
      </w:r>
      <w:r>
        <w:rPr>
          <w:sz w:val="20"/>
          <w:u w:val="single" w:color="000000"/>
        </w:rPr>
        <w:t>_____________________</w:t>
      </w:r>
      <w:r>
        <w:rPr>
          <w:sz w:val="20"/>
        </w:rPr>
        <w:t xml:space="preserve"> Tax Exempt No. ________________  </w:t>
      </w:r>
    </w:p>
    <w:p w14:paraId="27EC3586" w14:textId="77777777" w:rsidR="006B2A9D" w:rsidRDefault="00B00F4E">
      <w:pPr>
        <w:spacing w:after="0" w:line="250" w:lineRule="auto"/>
        <w:ind w:left="-5"/>
        <w:jc w:val="left"/>
      </w:pPr>
      <w:r>
        <w:rPr>
          <w:sz w:val="20"/>
        </w:rPr>
        <w:t xml:space="preserve">Employer Identification No. (FEIN):_________________________  Certificate of Resale Attached?  </w:t>
      </w:r>
      <w:proofErr w:type="gramStart"/>
      <w:r>
        <w:rPr>
          <w:sz w:val="20"/>
        </w:rPr>
        <w:t>(  )</w:t>
      </w:r>
      <w:proofErr w:type="gramEnd"/>
      <w:r>
        <w:rPr>
          <w:sz w:val="20"/>
        </w:rPr>
        <w:t xml:space="preserve"> Yes </w:t>
      </w:r>
      <w:proofErr w:type="gramStart"/>
      <w:r>
        <w:rPr>
          <w:sz w:val="20"/>
        </w:rPr>
        <w:t>(  )</w:t>
      </w:r>
      <w:proofErr w:type="gramEnd"/>
      <w:r>
        <w:rPr>
          <w:sz w:val="20"/>
        </w:rPr>
        <w:t xml:space="preserve"> No Credit Terms Requested: </w:t>
      </w:r>
      <w:r>
        <w:rPr>
          <w:sz w:val="20"/>
          <w:u w:val="single" w:color="000000"/>
        </w:rPr>
        <w:t>_____________________</w:t>
      </w:r>
      <w:r>
        <w:rPr>
          <w:sz w:val="20"/>
        </w:rPr>
        <w:t xml:space="preserve">P.O. </w:t>
      </w:r>
      <w:proofErr w:type="gramStart"/>
      <w:r>
        <w:rPr>
          <w:sz w:val="20"/>
        </w:rPr>
        <w:t>Required?(  )Yes</w:t>
      </w:r>
      <w:proofErr w:type="gramEnd"/>
      <w:r>
        <w:rPr>
          <w:sz w:val="20"/>
        </w:rPr>
        <w:t xml:space="preserve"> </w:t>
      </w:r>
      <w:proofErr w:type="gramStart"/>
      <w:r>
        <w:rPr>
          <w:sz w:val="20"/>
        </w:rPr>
        <w:t>(  )</w:t>
      </w:r>
      <w:proofErr w:type="gramEnd"/>
      <w:r>
        <w:rPr>
          <w:sz w:val="20"/>
        </w:rPr>
        <w:t xml:space="preserve"> </w:t>
      </w:r>
      <w:proofErr w:type="gramStart"/>
      <w:r>
        <w:rPr>
          <w:sz w:val="20"/>
        </w:rPr>
        <w:t>No  Date</w:t>
      </w:r>
      <w:proofErr w:type="gramEnd"/>
      <w:r>
        <w:rPr>
          <w:sz w:val="20"/>
        </w:rPr>
        <w:t xml:space="preserve"> Business Started:</w:t>
      </w:r>
      <w:r>
        <w:t xml:space="preserve"> </w:t>
      </w:r>
    </w:p>
    <w:p w14:paraId="3470D5E3" w14:textId="77777777" w:rsidR="00CC5724" w:rsidRDefault="00CC5724">
      <w:pPr>
        <w:spacing w:after="0" w:line="250" w:lineRule="auto"/>
        <w:ind w:left="-5"/>
        <w:jc w:val="left"/>
      </w:pPr>
    </w:p>
    <w:p w14:paraId="2BCE2BC6" w14:textId="77777777" w:rsidR="006B2A9D" w:rsidRDefault="00B00F4E">
      <w:pPr>
        <w:spacing w:after="75" w:line="259" w:lineRule="auto"/>
        <w:ind w:left="0" w:firstLine="0"/>
        <w:jc w:val="left"/>
      </w:pPr>
      <w:r>
        <w:t xml:space="preserve"> </w:t>
      </w:r>
    </w:p>
    <w:p w14:paraId="1F721975" w14:textId="77777777" w:rsidR="006B2A9D" w:rsidRDefault="00B00F4E">
      <w:pPr>
        <w:spacing w:after="81" w:line="250" w:lineRule="auto"/>
        <w:ind w:left="-5" w:right="251"/>
      </w:pPr>
      <w:r>
        <w:rPr>
          <w:b/>
          <w:sz w:val="20"/>
        </w:rPr>
        <w:t>PURCHASER’S OFFICERS/OWNERS/GENERAL PARTNERS/MANAGING AGENTS/PRINCIPALS/INDIVIDUALS</w:t>
      </w:r>
      <w:r>
        <w:rPr>
          <w:b/>
          <w:sz w:val="22"/>
        </w:rPr>
        <w:t>:</w:t>
      </w:r>
      <w:r>
        <w:rPr>
          <w:sz w:val="22"/>
        </w:rPr>
        <w:t xml:space="preserve"> </w:t>
      </w:r>
      <w:r>
        <w:rPr>
          <w:rFonts w:ascii="Calibri" w:eastAsia="Calibri" w:hAnsi="Calibri" w:cs="Calibri"/>
          <w:sz w:val="22"/>
        </w:rPr>
        <w:t xml:space="preserve"> </w:t>
      </w:r>
    </w:p>
    <w:p w14:paraId="77475EC3" w14:textId="77777777" w:rsidR="006B2A9D" w:rsidRDefault="00B00F4E" w:rsidP="00CC5724">
      <w:pPr>
        <w:spacing w:after="81" w:line="240" w:lineRule="auto"/>
        <w:ind w:left="-5"/>
        <w:jc w:val="left"/>
      </w:pPr>
      <w:r>
        <w:rPr>
          <w:sz w:val="20"/>
        </w:rPr>
        <w:t>Name ____________________________________ Title ______________________ Home Phone  _________________</w:t>
      </w:r>
      <w:r>
        <w:rPr>
          <w:rFonts w:ascii="Calibri" w:eastAsia="Calibri" w:hAnsi="Calibri" w:cs="Calibri"/>
          <w:sz w:val="22"/>
        </w:rPr>
        <w:t xml:space="preserve"> </w:t>
      </w:r>
    </w:p>
    <w:p w14:paraId="080B6710" w14:textId="77777777" w:rsidR="006B2A9D" w:rsidRDefault="00B00F4E" w:rsidP="00CC5724">
      <w:pPr>
        <w:spacing w:after="81" w:line="240" w:lineRule="auto"/>
        <w:ind w:left="-5"/>
        <w:jc w:val="left"/>
      </w:pPr>
      <w:r>
        <w:rPr>
          <w:sz w:val="20"/>
        </w:rPr>
        <w:t xml:space="preserve">Home Address___________________________________Birth Date______________ Soc. Sec. #__________________  </w:t>
      </w:r>
      <w:r>
        <w:rPr>
          <w:rFonts w:ascii="Calibri" w:eastAsia="Calibri" w:hAnsi="Calibri" w:cs="Calibri"/>
          <w:sz w:val="22"/>
        </w:rPr>
        <w:t xml:space="preserve"> </w:t>
      </w:r>
    </w:p>
    <w:p w14:paraId="387D8CFB" w14:textId="77777777" w:rsidR="006B2A9D" w:rsidRDefault="00B00F4E" w:rsidP="00CC5724">
      <w:pPr>
        <w:tabs>
          <w:tab w:val="right" w:pos="11084"/>
        </w:tabs>
        <w:spacing w:after="81" w:line="240" w:lineRule="auto"/>
        <w:ind w:left="-15" w:firstLine="0"/>
        <w:jc w:val="left"/>
      </w:pPr>
      <w:r>
        <w:rPr>
          <w:sz w:val="20"/>
        </w:rPr>
        <w:t xml:space="preserve">Name ____________________________________ Title ______________________  Home Phone______________________ </w:t>
      </w:r>
      <w:r>
        <w:rPr>
          <w:sz w:val="20"/>
        </w:rPr>
        <w:tab/>
      </w:r>
      <w:r>
        <w:rPr>
          <w:rFonts w:ascii="Calibri" w:eastAsia="Calibri" w:hAnsi="Calibri" w:cs="Calibri"/>
          <w:sz w:val="22"/>
        </w:rPr>
        <w:t xml:space="preserve"> </w:t>
      </w:r>
    </w:p>
    <w:p w14:paraId="53983444" w14:textId="77777777" w:rsidR="00CC5724" w:rsidRDefault="00B00F4E" w:rsidP="00CC5724">
      <w:pPr>
        <w:spacing w:after="0" w:line="240" w:lineRule="auto"/>
        <w:ind w:left="-5"/>
        <w:jc w:val="left"/>
        <w:rPr>
          <w:sz w:val="20"/>
        </w:rPr>
      </w:pPr>
      <w:r>
        <w:rPr>
          <w:sz w:val="20"/>
        </w:rPr>
        <w:t xml:space="preserve">Home Address___________________________________Birth Date_____________ Soc. Sec. #  </w:t>
      </w:r>
      <w:r>
        <w:rPr>
          <w:rFonts w:ascii="Calibri" w:eastAsia="Calibri" w:hAnsi="Calibri" w:cs="Calibri"/>
          <w:sz w:val="22"/>
        </w:rPr>
        <w:t xml:space="preserve"> </w:t>
      </w:r>
      <w:r>
        <w:rPr>
          <w:sz w:val="20"/>
        </w:rPr>
        <w:t>___________________</w:t>
      </w:r>
      <w:r>
        <w:rPr>
          <w:rFonts w:ascii="Calibri" w:eastAsia="Calibri" w:hAnsi="Calibri" w:cs="Calibri"/>
          <w:sz w:val="22"/>
        </w:rPr>
        <w:t xml:space="preserve"> </w:t>
      </w:r>
      <w:r>
        <w:rPr>
          <w:sz w:val="20"/>
        </w:rPr>
        <w:t xml:space="preserve">Name ____________________________________Title ______________________ Home Phone  </w:t>
      </w:r>
      <w:r>
        <w:rPr>
          <w:rFonts w:ascii="Calibri" w:eastAsia="Calibri" w:hAnsi="Calibri" w:cs="Calibri"/>
          <w:sz w:val="22"/>
        </w:rPr>
        <w:t xml:space="preserve"> </w:t>
      </w:r>
      <w:r>
        <w:rPr>
          <w:sz w:val="20"/>
        </w:rPr>
        <w:t>___________________</w:t>
      </w:r>
      <w:r>
        <w:rPr>
          <w:rFonts w:ascii="Calibri" w:eastAsia="Calibri" w:hAnsi="Calibri" w:cs="Calibri"/>
          <w:sz w:val="22"/>
        </w:rPr>
        <w:t xml:space="preserve"> </w:t>
      </w:r>
      <w:r>
        <w:rPr>
          <w:sz w:val="20"/>
        </w:rPr>
        <w:t xml:space="preserve">Home Address___________________________________Birth Date_____________ Soc. Sec. # ___________________ </w:t>
      </w:r>
    </w:p>
    <w:p w14:paraId="2EB27033" w14:textId="77777777" w:rsidR="00CC5724" w:rsidRDefault="00CC5724">
      <w:pPr>
        <w:spacing w:after="0" w:line="340" w:lineRule="auto"/>
        <w:ind w:left="-5"/>
        <w:jc w:val="left"/>
        <w:rPr>
          <w:sz w:val="20"/>
        </w:rPr>
      </w:pPr>
    </w:p>
    <w:p w14:paraId="43964D8E" w14:textId="111A0805" w:rsidR="006B2A9D" w:rsidRDefault="00B00F4E">
      <w:pPr>
        <w:spacing w:after="0" w:line="340" w:lineRule="auto"/>
        <w:ind w:left="-5"/>
        <w:jc w:val="left"/>
      </w:pPr>
      <w:r>
        <w:rPr>
          <w:b/>
          <w:sz w:val="20"/>
        </w:rPr>
        <w:t xml:space="preserve">FINANCIAL AND BANKING INFORMATION: </w:t>
      </w:r>
      <w:r>
        <w:rPr>
          <w:sz w:val="20"/>
        </w:rPr>
        <w:t xml:space="preserve"> </w:t>
      </w:r>
      <w:r>
        <w:rPr>
          <w:rFonts w:ascii="Calibri" w:eastAsia="Calibri" w:hAnsi="Calibri" w:cs="Calibri"/>
          <w:sz w:val="22"/>
        </w:rPr>
        <w:t xml:space="preserve"> </w:t>
      </w:r>
    </w:p>
    <w:p w14:paraId="782A084A" w14:textId="77777777" w:rsidR="006B2A9D" w:rsidRDefault="00B00F4E">
      <w:pPr>
        <w:spacing w:after="129"/>
        <w:ind w:left="5" w:right="248"/>
      </w:pPr>
      <w:r>
        <w:t xml:space="preserve">Purchaser’s Bank (business checks):_____________________________________Check Acct # ______________________________ </w:t>
      </w:r>
    </w:p>
    <w:p w14:paraId="7F8CF890" w14:textId="77777777" w:rsidR="006B2A9D" w:rsidRDefault="00B00F4E">
      <w:pPr>
        <w:spacing w:after="78"/>
        <w:ind w:left="5" w:right="248"/>
      </w:pPr>
      <w:r>
        <w:t xml:space="preserve">Purchaser’s Bank (other accts: savings; lottery; payroll, etc.)________________________  Acct #’s ____________________________ </w:t>
      </w:r>
      <w:r>
        <w:rPr>
          <w:rFonts w:ascii="Calibri" w:eastAsia="Calibri" w:hAnsi="Calibri" w:cs="Calibri"/>
          <w:sz w:val="22"/>
        </w:rPr>
        <w:t xml:space="preserve"> </w:t>
      </w:r>
    </w:p>
    <w:p w14:paraId="5E28ABEA" w14:textId="77777777" w:rsidR="006B2A9D" w:rsidRDefault="00B00F4E">
      <w:pPr>
        <w:ind w:left="5" w:right="248"/>
      </w:pPr>
      <w:r>
        <w:t xml:space="preserve">Guarantor’s Personal Bank: Checking Acct. _____________________________ Other Accts _________________________________ </w:t>
      </w:r>
    </w:p>
    <w:p w14:paraId="595816BC" w14:textId="77777777" w:rsidR="006B2A9D" w:rsidRDefault="00B00F4E">
      <w:pPr>
        <w:ind w:left="5" w:right="248"/>
      </w:pPr>
      <w:r>
        <w:t xml:space="preserve">Has Purchaser ever filed bankruptcy (  ) Yes (  ) No; Has Guarantor ever filed bankruptcy? (  ) Yes  (  ) No.  If “yes” to either, provide: </w:t>
      </w:r>
    </w:p>
    <w:p w14:paraId="236D0543" w14:textId="77777777" w:rsidR="006B2A9D" w:rsidRDefault="00B00F4E">
      <w:pPr>
        <w:ind w:left="5" w:right="248"/>
      </w:pPr>
      <w:r>
        <w:t xml:space="preserve">Date Filed: __________ Court Name &amp; Location _____________________________________________________________________ </w:t>
      </w:r>
    </w:p>
    <w:p w14:paraId="286FA273" w14:textId="77777777" w:rsidR="006B2A9D" w:rsidRDefault="00B00F4E">
      <w:pPr>
        <w:ind w:left="5" w:right="248"/>
      </w:pPr>
      <w:r>
        <w:t xml:space="preserve">Case#_________________________ Reason for Filing:_______________________________________________________________ </w:t>
      </w:r>
    </w:p>
    <w:p w14:paraId="5DB7D7B6" w14:textId="77777777" w:rsidR="006B2A9D" w:rsidRDefault="00B00F4E">
      <w:pPr>
        <w:spacing w:after="31" w:line="259" w:lineRule="auto"/>
        <w:ind w:left="0" w:firstLine="0"/>
        <w:jc w:val="left"/>
      </w:pPr>
      <w:r>
        <w:t xml:space="preserve"> </w:t>
      </w:r>
    </w:p>
    <w:p w14:paraId="70DB5B53" w14:textId="77777777" w:rsidR="006B2A9D" w:rsidRDefault="00B00F4E">
      <w:pPr>
        <w:spacing w:after="81" w:line="259" w:lineRule="auto"/>
        <w:ind w:left="14" w:firstLine="0"/>
        <w:jc w:val="left"/>
      </w:pPr>
      <w:r>
        <w:rPr>
          <w:b/>
          <w:sz w:val="20"/>
        </w:rPr>
        <w:t xml:space="preserve"> </w:t>
      </w:r>
      <w:r>
        <w:rPr>
          <w:b/>
          <w:sz w:val="20"/>
        </w:rPr>
        <w:tab/>
      </w:r>
      <w:r>
        <w:rPr>
          <w:rFonts w:ascii="Calibri" w:eastAsia="Calibri" w:hAnsi="Calibri" w:cs="Calibri"/>
          <w:sz w:val="22"/>
        </w:rPr>
        <w:t xml:space="preserve"> </w:t>
      </w:r>
    </w:p>
    <w:p w14:paraId="6FF70141" w14:textId="77777777" w:rsidR="00CC5724" w:rsidRDefault="00CC5724">
      <w:pPr>
        <w:spacing w:after="81" w:line="250" w:lineRule="auto"/>
        <w:ind w:left="-5" w:right="251"/>
        <w:rPr>
          <w:b/>
          <w:sz w:val="20"/>
        </w:rPr>
      </w:pPr>
    </w:p>
    <w:p w14:paraId="1370CC36" w14:textId="77777777" w:rsidR="00ED4054" w:rsidRDefault="00ED4054">
      <w:pPr>
        <w:spacing w:after="81" w:line="250" w:lineRule="auto"/>
        <w:ind w:left="-5" w:right="251"/>
        <w:rPr>
          <w:b/>
          <w:sz w:val="20"/>
        </w:rPr>
      </w:pPr>
    </w:p>
    <w:p w14:paraId="2A4B62CF" w14:textId="704EA084" w:rsidR="006B2A9D" w:rsidRDefault="00B00F4E">
      <w:pPr>
        <w:spacing w:after="81" w:line="250" w:lineRule="auto"/>
        <w:ind w:left="-5" w:right="251"/>
      </w:pPr>
      <w:r>
        <w:rPr>
          <w:b/>
          <w:sz w:val="20"/>
        </w:rPr>
        <w:lastRenderedPageBreak/>
        <w:t xml:space="preserve">TRADE /CREDIT REFERENCES: </w:t>
      </w:r>
      <w:r>
        <w:rPr>
          <w:rFonts w:ascii="Calibri" w:eastAsia="Calibri" w:hAnsi="Calibri" w:cs="Calibri"/>
          <w:sz w:val="22"/>
        </w:rPr>
        <w:t xml:space="preserve"> </w:t>
      </w:r>
    </w:p>
    <w:p w14:paraId="291A6928" w14:textId="77777777" w:rsidR="006B2A9D" w:rsidRDefault="00B00F4E">
      <w:pPr>
        <w:spacing w:after="81" w:line="250" w:lineRule="auto"/>
        <w:ind w:left="-5"/>
        <w:jc w:val="left"/>
      </w:pPr>
      <w:r>
        <w:rPr>
          <w:sz w:val="20"/>
        </w:rPr>
        <w:t xml:space="preserve">Name: ____________________ Address:____________________ Contact: ____________________ Tel:____________ </w:t>
      </w:r>
      <w:r>
        <w:rPr>
          <w:rFonts w:ascii="Calibri" w:eastAsia="Calibri" w:hAnsi="Calibri" w:cs="Calibri"/>
          <w:sz w:val="22"/>
        </w:rPr>
        <w:t xml:space="preserve"> </w:t>
      </w:r>
    </w:p>
    <w:p w14:paraId="7540E1B8" w14:textId="77777777" w:rsidR="006B2A9D" w:rsidRDefault="00B00F4E">
      <w:pPr>
        <w:spacing w:after="81" w:line="250" w:lineRule="auto"/>
        <w:ind w:left="-5"/>
        <w:jc w:val="left"/>
      </w:pPr>
      <w:r>
        <w:rPr>
          <w:sz w:val="20"/>
        </w:rPr>
        <w:t xml:space="preserve">Name: ____________________ Address:____________________ Contact: ____________________ Tel:____________ </w:t>
      </w:r>
      <w:r>
        <w:rPr>
          <w:rFonts w:ascii="Calibri" w:eastAsia="Calibri" w:hAnsi="Calibri" w:cs="Calibri"/>
          <w:sz w:val="22"/>
        </w:rPr>
        <w:t xml:space="preserve"> </w:t>
      </w:r>
    </w:p>
    <w:p w14:paraId="552046E7" w14:textId="77777777" w:rsidR="006B2A9D" w:rsidRDefault="00B00F4E">
      <w:pPr>
        <w:spacing w:after="81" w:line="250" w:lineRule="auto"/>
        <w:ind w:left="-5"/>
        <w:jc w:val="left"/>
      </w:pPr>
      <w:r>
        <w:rPr>
          <w:sz w:val="20"/>
        </w:rPr>
        <w:t xml:space="preserve">Name: ____________________ Address:____________________ Contact: ____________________ Tel:____________ </w:t>
      </w:r>
      <w:r>
        <w:rPr>
          <w:rFonts w:ascii="Calibri" w:eastAsia="Calibri" w:hAnsi="Calibri" w:cs="Calibri"/>
          <w:sz w:val="22"/>
        </w:rPr>
        <w:t xml:space="preserve"> </w:t>
      </w:r>
    </w:p>
    <w:p w14:paraId="524CFDE2" w14:textId="77777777" w:rsidR="006B2A9D" w:rsidRDefault="00B00F4E">
      <w:pPr>
        <w:spacing w:after="0" w:line="250" w:lineRule="auto"/>
        <w:ind w:left="-5"/>
        <w:jc w:val="left"/>
      </w:pPr>
      <w:r>
        <w:rPr>
          <w:sz w:val="20"/>
        </w:rPr>
        <w:t xml:space="preserve">If business is less than one (1) year old, provide the name, address, telephone # and account # for Guarantor’s residential landlord or mortgage company: _______________________________________________________________________ _________________________________________________________________________________________________ </w:t>
      </w:r>
      <w:r>
        <w:rPr>
          <w:rFonts w:ascii="Calibri" w:eastAsia="Calibri" w:hAnsi="Calibri" w:cs="Calibri"/>
          <w:sz w:val="22"/>
        </w:rPr>
        <w:t xml:space="preserve"> </w:t>
      </w:r>
    </w:p>
    <w:p w14:paraId="6EB4AB81" w14:textId="77777777" w:rsidR="006B2A9D" w:rsidRDefault="00B00F4E">
      <w:pPr>
        <w:spacing w:after="0" w:line="259" w:lineRule="auto"/>
        <w:ind w:left="1325" w:firstLine="0"/>
        <w:jc w:val="left"/>
      </w:pPr>
      <w:r>
        <w:rPr>
          <w:b/>
          <w:i/>
          <w:sz w:val="20"/>
        </w:rPr>
        <w:t xml:space="preserve">Review the important payment, guaranty and other terms on the reverse side and sign </w:t>
      </w:r>
    </w:p>
    <w:p w14:paraId="24245CFD" w14:textId="77777777" w:rsidR="006B2A9D" w:rsidRDefault="00B00F4E">
      <w:pPr>
        <w:pStyle w:val="Heading1"/>
        <w:pBdr>
          <w:top w:val="single" w:sz="4" w:space="0" w:color="000000"/>
          <w:left w:val="single" w:sz="4" w:space="0" w:color="000000"/>
          <w:bottom w:val="single" w:sz="4" w:space="0" w:color="000000"/>
          <w:right w:val="single" w:sz="4" w:space="0" w:color="000000"/>
        </w:pBdr>
        <w:shd w:val="clear" w:color="auto" w:fill="F9F9F9"/>
        <w:spacing w:after="0"/>
        <w:ind w:left="0" w:right="264"/>
        <w:jc w:val="center"/>
      </w:pPr>
      <w:r>
        <w:rPr>
          <w:sz w:val="36"/>
        </w:rPr>
        <w:t>Please submit copy of Business License</w:t>
      </w:r>
      <w:r>
        <w:rPr>
          <w:rFonts w:ascii="Calibri" w:eastAsia="Calibri" w:hAnsi="Calibri" w:cs="Calibri"/>
          <w:b w:val="0"/>
          <w:sz w:val="36"/>
          <w:vertAlign w:val="subscript"/>
        </w:rPr>
        <w:t xml:space="preserve"> </w:t>
      </w:r>
    </w:p>
    <w:p w14:paraId="1DD6F07D" w14:textId="147278C4" w:rsidR="006B2A9D" w:rsidRDefault="00B00F4E" w:rsidP="00CC5724">
      <w:pPr>
        <w:spacing w:after="15" w:line="259" w:lineRule="auto"/>
        <w:ind w:left="14" w:firstLine="0"/>
        <w:jc w:val="left"/>
        <w:rPr>
          <w:rFonts w:ascii="Calibri" w:eastAsia="Calibri" w:hAnsi="Calibri" w:cs="Calibri"/>
          <w:sz w:val="22"/>
        </w:rPr>
      </w:pPr>
      <w:r>
        <w:t xml:space="preserve"> </w:t>
      </w:r>
      <w:r>
        <w:rPr>
          <w:rFonts w:ascii="Calibri" w:eastAsia="Calibri" w:hAnsi="Calibri" w:cs="Calibri"/>
          <w:sz w:val="22"/>
        </w:rPr>
        <w:t xml:space="preserve"> </w:t>
      </w:r>
    </w:p>
    <w:p w14:paraId="2B9CC3C8" w14:textId="77777777" w:rsidR="00CC5724" w:rsidRPr="00AA162A" w:rsidRDefault="00CC5724" w:rsidP="00CC5724">
      <w:pPr>
        <w:spacing w:after="0" w:line="240" w:lineRule="auto"/>
        <w:jc w:val="center"/>
        <w:rPr>
          <w:b/>
          <w:sz w:val="17"/>
          <w:szCs w:val="17"/>
        </w:rPr>
      </w:pPr>
      <w:r w:rsidRPr="00AA162A">
        <w:rPr>
          <w:b/>
          <w:sz w:val="17"/>
          <w:szCs w:val="17"/>
        </w:rPr>
        <w:t>CREDIT TERMS AND CONDITIONS</w:t>
      </w:r>
    </w:p>
    <w:p w14:paraId="380F8C59" w14:textId="77777777" w:rsidR="00CC5724" w:rsidRPr="00AA162A" w:rsidRDefault="00CC5724" w:rsidP="00CC5724">
      <w:pPr>
        <w:spacing w:after="0" w:line="240" w:lineRule="auto"/>
        <w:rPr>
          <w:sz w:val="17"/>
          <w:szCs w:val="17"/>
        </w:rPr>
      </w:pPr>
    </w:p>
    <w:p w14:paraId="4788111E" w14:textId="77777777" w:rsidR="00CC5724" w:rsidRPr="00AA162A" w:rsidRDefault="00CC5724" w:rsidP="00CC5724">
      <w:pPr>
        <w:spacing w:after="0" w:line="240" w:lineRule="auto"/>
        <w:rPr>
          <w:sz w:val="17"/>
          <w:szCs w:val="17"/>
        </w:rPr>
      </w:pPr>
      <w:r w:rsidRPr="00AA162A">
        <w:rPr>
          <w:sz w:val="17"/>
          <w:szCs w:val="17"/>
        </w:rPr>
        <w:t>These Credit Terms and Conditions (“</w:t>
      </w:r>
      <w:r w:rsidRPr="00D15951">
        <w:rPr>
          <w:sz w:val="17"/>
          <w:szCs w:val="17"/>
          <w:u w:val="single"/>
        </w:rPr>
        <w:t>Agreement</w:t>
      </w:r>
      <w:r w:rsidRPr="00AA162A">
        <w:rPr>
          <w:sz w:val="17"/>
          <w:szCs w:val="17"/>
        </w:rPr>
        <w:t>”) apply to all sales of goods and any extension of credit by Luxury Landscape Supply (“</w:t>
      </w:r>
      <w:r w:rsidRPr="00D15951">
        <w:rPr>
          <w:sz w:val="17"/>
          <w:szCs w:val="17"/>
          <w:u w:val="single"/>
        </w:rPr>
        <w:t>Luxury</w:t>
      </w:r>
      <w:r w:rsidRPr="00AA162A">
        <w:rPr>
          <w:sz w:val="17"/>
          <w:szCs w:val="17"/>
        </w:rPr>
        <w:t>”) to the applicant identified on the credit application (“</w:t>
      </w:r>
      <w:r w:rsidRPr="00D15951">
        <w:rPr>
          <w:sz w:val="17"/>
          <w:szCs w:val="17"/>
          <w:u w:val="single"/>
        </w:rPr>
        <w:t>Purchaser</w:t>
      </w:r>
      <w:r w:rsidRPr="00AA162A">
        <w:rPr>
          <w:sz w:val="17"/>
          <w:szCs w:val="17"/>
        </w:rPr>
        <w:t>”). In consideration of Luxury selling goods or extending credit to Purchaser, Purchaser agrees to the following terms and conditions.</w:t>
      </w:r>
    </w:p>
    <w:p w14:paraId="4A057D1F" w14:textId="77777777" w:rsidR="00CC5724" w:rsidRPr="00AA162A" w:rsidRDefault="00CC5724" w:rsidP="00CC5724">
      <w:pPr>
        <w:spacing w:after="0" w:line="240" w:lineRule="auto"/>
        <w:rPr>
          <w:sz w:val="17"/>
          <w:szCs w:val="17"/>
        </w:rPr>
      </w:pPr>
    </w:p>
    <w:p w14:paraId="4F9DE434" w14:textId="77777777" w:rsidR="00CC5724" w:rsidRPr="00AA162A" w:rsidRDefault="00CC5724" w:rsidP="00CC5724">
      <w:pPr>
        <w:pStyle w:val="ListParagraph"/>
        <w:numPr>
          <w:ilvl w:val="0"/>
          <w:numId w:val="1"/>
        </w:numPr>
        <w:spacing w:after="0" w:line="240" w:lineRule="auto"/>
        <w:jc w:val="both"/>
        <w:rPr>
          <w:rFonts w:ascii="Arial" w:hAnsi="Arial" w:cs="Arial"/>
          <w:b/>
          <w:sz w:val="17"/>
          <w:szCs w:val="17"/>
        </w:rPr>
      </w:pPr>
      <w:r w:rsidRPr="00AA162A">
        <w:rPr>
          <w:rFonts w:ascii="Arial" w:hAnsi="Arial" w:cs="Arial"/>
          <w:b/>
          <w:sz w:val="17"/>
          <w:szCs w:val="17"/>
        </w:rPr>
        <w:t>Payment Terms</w:t>
      </w:r>
      <w:r w:rsidRPr="00AA162A">
        <w:rPr>
          <w:rFonts w:ascii="Arial" w:hAnsi="Arial" w:cs="Arial"/>
          <w:sz w:val="17"/>
          <w:szCs w:val="17"/>
        </w:rPr>
        <w:t>. Purchaser shall pay all invoices in full when due, without offset, deduction, or counterclaim. Unless otherwise stated on the invoice, payment terms are Net 30 days from the invoice date. All unpaid invoices shall accrue interest from the due date until paid at the rate of eighteen percent (18%) per annum or the maximum rate allowed by law, whichever is less. Luxury reserves the right, at any time and without prior notice, to modify, suspend, reduce, or terminate Purchaser’s credit privileges and to require payment in advance, cash on delivery, or other security as a condition of further sales. Luxury may suspend deliveries, cancel pending orders, or refuse additional credit if Purchaser fails to pay any invoice when due or otherwise defaults under this Agreement.</w:t>
      </w:r>
    </w:p>
    <w:p w14:paraId="774885D7" w14:textId="77777777" w:rsidR="00CC5724" w:rsidRPr="00AA162A" w:rsidRDefault="00CC5724" w:rsidP="00CC5724">
      <w:pPr>
        <w:pStyle w:val="ListParagraph"/>
        <w:spacing w:after="0" w:line="240" w:lineRule="auto"/>
        <w:ind w:left="0"/>
        <w:jc w:val="both"/>
        <w:rPr>
          <w:rFonts w:ascii="Arial" w:hAnsi="Arial" w:cs="Arial"/>
          <w:b/>
          <w:sz w:val="17"/>
          <w:szCs w:val="17"/>
        </w:rPr>
      </w:pPr>
    </w:p>
    <w:p w14:paraId="344378F9" w14:textId="77777777" w:rsidR="00CC5724" w:rsidRPr="00AA162A" w:rsidRDefault="00CC5724" w:rsidP="00CC5724">
      <w:pPr>
        <w:pStyle w:val="ListParagraph"/>
        <w:numPr>
          <w:ilvl w:val="0"/>
          <w:numId w:val="1"/>
        </w:numPr>
        <w:spacing w:after="0" w:line="240" w:lineRule="auto"/>
        <w:jc w:val="both"/>
        <w:rPr>
          <w:rFonts w:ascii="Arial" w:hAnsi="Arial" w:cs="Arial"/>
          <w:b/>
          <w:sz w:val="17"/>
          <w:szCs w:val="17"/>
        </w:rPr>
      </w:pPr>
      <w:r w:rsidRPr="00AA162A">
        <w:rPr>
          <w:rFonts w:ascii="Arial" w:hAnsi="Arial" w:cs="Arial"/>
          <w:b/>
          <w:sz w:val="17"/>
          <w:szCs w:val="17"/>
        </w:rPr>
        <w:t xml:space="preserve">Administrative Fees and Collection Costs. </w:t>
      </w:r>
      <w:r w:rsidRPr="00AA162A">
        <w:rPr>
          <w:rFonts w:ascii="Arial" w:hAnsi="Arial" w:cs="Arial"/>
          <w:sz w:val="17"/>
          <w:szCs w:val="17"/>
        </w:rPr>
        <w:t xml:space="preserve">If Purchaser fails to timely pay its account, Luxury may assess an administrative account fee of up to $500.00 to defray Luxury’s internal costs associated with processing and attempting to collect the account prior to legal action. </w:t>
      </w:r>
      <w:proofErr w:type="gramStart"/>
      <w:r w:rsidRPr="00AA162A">
        <w:rPr>
          <w:rFonts w:ascii="Arial" w:hAnsi="Arial" w:cs="Arial"/>
          <w:sz w:val="17"/>
          <w:szCs w:val="17"/>
        </w:rPr>
        <w:t>Purchaser agrees</w:t>
      </w:r>
      <w:proofErr w:type="gramEnd"/>
      <w:r w:rsidRPr="00AA162A">
        <w:rPr>
          <w:rFonts w:ascii="Arial" w:hAnsi="Arial" w:cs="Arial"/>
          <w:sz w:val="17"/>
          <w:szCs w:val="17"/>
        </w:rPr>
        <w:t xml:space="preserve"> to reimburse Luxury upon demand for any bank fees incurred </w:t>
      </w:r>
      <w:proofErr w:type="gramStart"/>
      <w:r w:rsidRPr="00AA162A">
        <w:rPr>
          <w:rFonts w:ascii="Arial" w:hAnsi="Arial" w:cs="Arial"/>
          <w:sz w:val="17"/>
          <w:szCs w:val="17"/>
        </w:rPr>
        <w:t>as a result of</w:t>
      </w:r>
      <w:proofErr w:type="gramEnd"/>
      <w:r w:rsidRPr="00AA162A">
        <w:rPr>
          <w:rFonts w:ascii="Arial" w:hAnsi="Arial" w:cs="Arial"/>
          <w:sz w:val="17"/>
          <w:szCs w:val="17"/>
        </w:rPr>
        <w:t xml:space="preserve"> returned checks, insufficient funds, or other dishonored payments. If Purchaser’s account or indebtedness is referred to an attorney for collection, Purchaser agrees to pay attorney’s fees equal to twenty-five percent (25%) of the principal balance owed, or such amount as allowed by law, along with all court costs and collection expenses incurred by Luxury.</w:t>
      </w:r>
    </w:p>
    <w:p w14:paraId="1B84C9A4" w14:textId="77777777" w:rsidR="00CC5724" w:rsidRPr="00AA162A" w:rsidRDefault="00CC5724" w:rsidP="00CC5724">
      <w:pPr>
        <w:pStyle w:val="ListParagraph"/>
        <w:spacing w:after="0" w:line="240" w:lineRule="auto"/>
        <w:ind w:left="0"/>
        <w:jc w:val="both"/>
        <w:rPr>
          <w:rFonts w:ascii="Arial" w:hAnsi="Arial" w:cs="Arial"/>
          <w:b/>
          <w:sz w:val="17"/>
          <w:szCs w:val="17"/>
        </w:rPr>
      </w:pPr>
    </w:p>
    <w:p w14:paraId="5038629B" w14:textId="77777777" w:rsidR="00CC5724" w:rsidRPr="00AA162A" w:rsidRDefault="00CC5724" w:rsidP="00CC5724">
      <w:pPr>
        <w:pStyle w:val="ListParagraph"/>
        <w:numPr>
          <w:ilvl w:val="0"/>
          <w:numId w:val="1"/>
        </w:numPr>
        <w:spacing w:after="0" w:line="240" w:lineRule="auto"/>
        <w:jc w:val="both"/>
        <w:rPr>
          <w:rFonts w:ascii="Arial" w:hAnsi="Arial" w:cs="Arial"/>
          <w:b/>
          <w:sz w:val="17"/>
          <w:szCs w:val="17"/>
        </w:rPr>
      </w:pPr>
      <w:r w:rsidRPr="00AA162A">
        <w:rPr>
          <w:rFonts w:ascii="Arial" w:hAnsi="Arial" w:cs="Arial"/>
          <w:b/>
          <w:sz w:val="17"/>
          <w:szCs w:val="17"/>
        </w:rPr>
        <w:t xml:space="preserve">Authorization to Investigate Credit. </w:t>
      </w:r>
      <w:r w:rsidRPr="00AA162A">
        <w:rPr>
          <w:rFonts w:ascii="Arial" w:hAnsi="Arial" w:cs="Arial"/>
          <w:sz w:val="17"/>
          <w:szCs w:val="17"/>
        </w:rPr>
        <w:t xml:space="preserve">Purchaser represents and warrants that all information provided in the credit application is complete and accurate. </w:t>
      </w:r>
      <w:proofErr w:type="gramStart"/>
      <w:r w:rsidRPr="00AA162A">
        <w:rPr>
          <w:rFonts w:ascii="Arial" w:hAnsi="Arial" w:cs="Arial"/>
          <w:sz w:val="17"/>
          <w:szCs w:val="17"/>
        </w:rPr>
        <w:t>Purchaser authorizes</w:t>
      </w:r>
      <w:proofErr w:type="gramEnd"/>
      <w:r w:rsidRPr="00AA162A">
        <w:rPr>
          <w:rFonts w:ascii="Arial" w:hAnsi="Arial" w:cs="Arial"/>
          <w:sz w:val="17"/>
          <w:szCs w:val="17"/>
        </w:rPr>
        <w:t xml:space="preserve"> Luxury and its agents to investigate Purchaser’s creditworthiness, including banking, trade references, credit reports, employment, and financial information. Purchaser further authorizes Luxury to report payment performance to credit reporting agencies or other proper parties.</w:t>
      </w:r>
    </w:p>
    <w:p w14:paraId="1E2BBFD5" w14:textId="77777777" w:rsidR="00CC5724" w:rsidRPr="00AA162A" w:rsidRDefault="00CC5724" w:rsidP="00CC5724">
      <w:pPr>
        <w:pStyle w:val="ListParagraph"/>
        <w:spacing w:after="0" w:line="240" w:lineRule="auto"/>
        <w:ind w:left="0"/>
        <w:jc w:val="both"/>
        <w:rPr>
          <w:rFonts w:ascii="Arial" w:hAnsi="Arial" w:cs="Arial"/>
          <w:b/>
          <w:sz w:val="17"/>
          <w:szCs w:val="17"/>
        </w:rPr>
      </w:pPr>
    </w:p>
    <w:p w14:paraId="0F6B1AF5" w14:textId="77777777" w:rsidR="00CC5724" w:rsidRPr="00AA162A" w:rsidRDefault="00CC5724" w:rsidP="00CC5724">
      <w:pPr>
        <w:pStyle w:val="ListParagraph"/>
        <w:numPr>
          <w:ilvl w:val="0"/>
          <w:numId w:val="1"/>
        </w:numPr>
        <w:spacing w:after="0" w:line="240" w:lineRule="auto"/>
        <w:jc w:val="both"/>
        <w:rPr>
          <w:rFonts w:ascii="Arial" w:hAnsi="Arial" w:cs="Arial"/>
          <w:b/>
          <w:sz w:val="17"/>
          <w:szCs w:val="17"/>
        </w:rPr>
      </w:pPr>
      <w:r w:rsidRPr="00AA162A">
        <w:rPr>
          <w:rFonts w:ascii="Arial" w:hAnsi="Arial" w:cs="Arial"/>
          <w:b/>
          <w:sz w:val="17"/>
          <w:szCs w:val="17"/>
        </w:rPr>
        <w:t xml:space="preserve">Acceptance of Terms and Authorization of Sales. </w:t>
      </w:r>
      <w:r w:rsidRPr="00AA162A">
        <w:rPr>
          <w:rFonts w:ascii="Arial" w:hAnsi="Arial" w:cs="Arial"/>
          <w:sz w:val="17"/>
          <w:szCs w:val="17"/>
        </w:rPr>
        <w:t>Sales may be made without a signed invoice. Any sale of goods or extension of credit by Luxury shall conclusively evidence Purchaser’s acceptance of these Credit Terms and Conditions without exception. These terms apply to all present and future transactions between Luxury and Purchaser unless otherwise agreed in writing by Luxury.</w:t>
      </w:r>
    </w:p>
    <w:p w14:paraId="1AF5F4E9" w14:textId="77777777" w:rsidR="00CC5724" w:rsidRPr="00AA162A" w:rsidRDefault="00CC5724" w:rsidP="00CC5724">
      <w:pPr>
        <w:pStyle w:val="ListParagraph"/>
        <w:spacing w:after="0" w:line="240" w:lineRule="auto"/>
        <w:ind w:left="0"/>
        <w:jc w:val="both"/>
        <w:rPr>
          <w:rFonts w:ascii="Arial" w:hAnsi="Arial" w:cs="Arial"/>
          <w:b/>
          <w:sz w:val="17"/>
          <w:szCs w:val="17"/>
        </w:rPr>
      </w:pPr>
    </w:p>
    <w:p w14:paraId="68C14231" w14:textId="77777777" w:rsidR="00CC5724" w:rsidRPr="00AA162A" w:rsidRDefault="00CC5724" w:rsidP="00CC5724">
      <w:pPr>
        <w:pStyle w:val="ListParagraph"/>
        <w:numPr>
          <w:ilvl w:val="0"/>
          <w:numId w:val="1"/>
        </w:numPr>
        <w:spacing w:after="0" w:line="240" w:lineRule="auto"/>
        <w:jc w:val="both"/>
        <w:rPr>
          <w:rFonts w:ascii="Arial" w:hAnsi="Arial" w:cs="Arial"/>
          <w:b/>
          <w:sz w:val="17"/>
          <w:szCs w:val="17"/>
        </w:rPr>
      </w:pPr>
      <w:r w:rsidRPr="00AA162A">
        <w:rPr>
          <w:rFonts w:ascii="Arial" w:hAnsi="Arial" w:cs="Arial"/>
          <w:b/>
          <w:sz w:val="17"/>
          <w:szCs w:val="17"/>
        </w:rPr>
        <w:t xml:space="preserve">Default. </w:t>
      </w:r>
      <w:r w:rsidRPr="00AA162A">
        <w:rPr>
          <w:rFonts w:ascii="Arial" w:hAnsi="Arial" w:cs="Arial"/>
          <w:sz w:val="17"/>
          <w:szCs w:val="17"/>
        </w:rPr>
        <w:t>Purchaser shall be in default if Purchaser (a) fails to pay any invoice when due, (b) becomes insolvent or files bankruptcy, (c) provides false or misleading information in the credit application, or (d) materially breaches this Agreement. Upon default, all amounts owed to Luxury shall immediately become due and payable.</w:t>
      </w:r>
    </w:p>
    <w:p w14:paraId="591550CE" w14:textId="77777777" w:rsidR="00CC5724" w:rsidRPr="00AA162A" w:rsidRDefault="00CC5724" w:rsidP="00CC5724">
      <w:pPr>
        <w:pStyle w:val="ListParagraph"/>
        <w:spacing w:after="0" w:line="240" w:lineRule="auto"/>
        <w:ind w:left="0"/>
        <w:jc w:val="both"/>
        <w:rPr>
          <w:rFonts w:ascii="Arial" w:hAnsi="Arial" w:cs="Arial"/>
          <w:b/>
          <w:sz w:val="17"/>
          <w:szCs w:val="17"/>
        </w:rPr>
      </w:pPr>
    </w:p>
    <w:p w14:paraId="21C9C41B" w14:textId="77777777" w:rsidR="00CC5724" w:rsidRPr="00AA162A" w:rsidRDefault="00CC5724" w:rsidP="00CC5724">
      <w:pPr>
        <w:pStyle w:val="ListParagraph"/>
        <w:numPr>
          <w:ilvl w:val="0"/>
          <w:numId w:val="1"/>
        </w:numPr>
        <w:spacing w:after="0" w:line="240" w:lineRule="auto"/>
        <w:jc w:val="both"/>
        <w:rPr>
          <w:rFonts w:ascii="Arial" w:hAnsi="Arial" w:cs="Arial"/>
          <w:b/>
          <w:sz w:val="17"/>
          <w:szCs w:val="17"/>
        </w:rPr>
      </w:pPr>
      <w:r w:rsidRPr="00AA162A">
        <w:rPr>
          <w:rFonts w:ascii="Arial" w:hAnsi="Arial" w:cs="Arial"/>
          <w:b/>
          <w:sz w:val="17"/>
          <w:szCs w:val="17"/>
        </w:rPr>
        <w:t xml:space="preserve">Security Interest; Personal Guarantee. </w:t>
      </w:r>
      <w:r w:rsidRPr="00AA162A">
        <w:rPr>
          <w:rFonts w:ascii="Arial" w:hAnsi="Arial" w:cs="Arial"/>
          <w:sz w:val="17"/>
          <w:szCs w:val="17"/>
        </w:rPr>
        <w:t>Purchaser grants Luxury a purchase money security interest in all goods sold by Luxury to Purchaser and in all proceeds thereof until all amounts owed to Luxury are paid in full. Purchaser authorizes Luxury to file any UCC financing statements necessary to perfect this security interest.</w:t>
      </w:r>
      <w:r w:rsidRPr="00AA162A">
        <w:rPr>
          <w:rFonts w:ascii="Arial" w:hAnsi="Arial" w:cs="Arial"/>
          <w:bCs/>
          <w:sz w:val="17"/>
          <w:szCs w:val="17"/>
        </w:rPr>
        <w:t xml:space="preserve"> The extension of credit contemplated hereunder is further conditioned upon the undersigned guarantor(s) (each, a “</w:t>
      </w:r>
      <w:r w:rsidRPr="00AA162A">
        <w:rPr>
          <w:rFonts w:ascii="Arial" w:hAnsi="Arial" w:cs="Arial"/>
          <w:bCs/>
          <w:sz w:val="17"/>
          <w:szCs w:val="17"/>
          <w:u w:val="single"/>
        </w:rPr>
        <w:t>Guarantor</w:t>
      </w:r>
      <w:r w:rsidRPr="00AA162A">
        <w:rPr>
          <w:rFonts w:ascii="Arial" w:hAnsi="Arial" w:cs="Arial"/>
          <w:bCs/>
          <w:sz w:val="17"/>
          <w:szCs w:val="17"/>
        </w:rPr>
        <w:t>”) executing the personal guarantee (the “</w:t>
      </w:r>
      <w:r w:rsidRPr="00AA162A">
        <w:rPr>
          <w:rFonts w:ascii="Arial" w:hAnsi="Arial" w:cs="Arial"/>
          <w:bCs/>
          <w:sz w:val="17"/>
          <w:szCs w:val="17"/>
          <w:u w:val="single"/>
        </w:rPr>
        <w:t>Guarantee</w:t>
      </w:r>
      <w:r w:rsidRPr="00AA162A">
        <w:rPr>
          <w:rFonts w:ascii="Arial" w:hAnsi="Arial" w:cs="Arial"/>
          <w:bCs/>
          <w:sz w:val="17"/>
          <w:szCs w:val="17"/>
        </w:rPr>
        <w:t xml:space="preserve">”) attached hereto as </w:t>
      </w:r>
      <w:r w:rsidRPr="00AA162A">
        <w:rPr>
          <w:rFonts w:ascii="Arial" w:hAnsi="Arial" w:cs="Arial"/>
          <w:bCs/>
          <w:sz w:val="17"/>
          <w:szCs w:val="17"/>
          <w:u w:val="single"/>
        </w:rPr>
        <w:t>Exhibit A</w:t>
      </w:r>
      <w:r w:rsidRPr="00AA162A">
        <w:rPr>
          <w:rFonts w:ascii="Arial" w:hAnsi="Arial" w:cs="Arial"/>
          <w:bCs/>
          <w:sz w:val="17"/>
          <w:szCs w:val="17"/>
        </w:rPr>
        <w:t>. Each Guarantor hereby and thereby agrees to guarantee to Luxury the payment of Purchaser’s invoices, account, and any indebtedness owed by Purchaser to Luxury including, without limitation, any credit extended to Purchaser.</w:t>
      </w:r>
    </w:p>
    <w:p w14:paraId="54750E68" w14:textId="77777777" w:rsidR="00CC5724" w:rsidRPr="00AA162A" w:rsidRDefault="00CC5724" w:rsidP="00CC5724">
      <w:pPr>
        <w:pStyle w:val="ListParagraph"/>
        <w:spacing w:after="0" w:line="240" w:lineRule="auto"/>
        <w:ind w:left="0"/>
        <w:jc w:val="both"/>
        <w:rPr>
          <w:rFonts w:ascii="Arial" w:hAnsi="Arial" w:cs="Arial"/>
          <w:b/>
          <w:sz w:val="17"/>
          <w:szCs w:val="17"/>
        </w:rPr>
      </w:pPr>
    </w:p>
    <w:p w14:paraId="29B69A61" w14:textId="77777777" w:rsidR="00CC5724" w:rsidRPr="00AA162A" w:rsidRDefault="00CC5724" w:rsidP="00CC5724">
      <w:pPr>
        <w:pStyle w:val="ListParagraph"/>
        <w:numPr>
          <w:ilvl w:val="0"/>
          <w:numId w:val="1"/>
        </w:numPr>
        <w:spacing w:after="0" w:line="240" w:lineRule="auto"/>
        <w:jc w:val="both"/>
        <w:rPr>
          <w:rFonts w:ascii="Arial" w:hAnsi="Arial" w:cs="Arial"/>
          <w:bCs/>
          <w:sz w:val="17"/>
          <w:szCs w:val="17"/>
        </w:rPr>
      </w:pPr>
      <w:r w:rsidRPr="00AA162A">
        <w:rPr>
          <w:rFonts w:ascii="Arial" w:hAnsi="Arial" w:cs="Arial"/>
          <w:b/>
          <w:sz w:val="17"/>
          <w:szCs w:val="17"/>
        </w:rPr>
        <w:t xml:space="preserve">Charge Authorization. </w:t>
      </w:r>
      <w:r w:rsidRPr="00AA162A">
        <w:rPr>
          <w:rFonts w:ascii="Arial" w:hAnsi="Arial" w:cs="Arial"/>
          <w:bCs/>
          <w:sz w:val="17"/>
          <w:szCs w:val="17"/>
        </w:rPr>
        <w:t>In consideration of Luxury extending credit and/or selling goods to Purchaser, Purchaser hereby authorizes Luxury to retain the credit card information provided above and to charge such credit card under the conditions stated in this Authorization. If any invoice, account balance, or other indebtedness owed by Purchaser to Luxury remains unpaid for sixty (60) days or more after the invoice date, Purchaser authorizes Luxury, without further notice, to charge the credit card listed below for the full amount of the past due balance, including but not limited to: (a) unpaid invoices, (b) interest charges, (c) administrative fees, (d) returned payment fees, (e) attorney’s fees and court costs, and (f) collection costs. Purchaser agrees that this authorization constitutes permission for Luxury to initiate one or more charges to the credit card identified below for amounts owed by Purchaser. Purchaser represents that the undersigned is an authorized user of the credit card and has authority to grant this authorization. Purchaser further agrees that this authorization shall remain in effect for all current and future transactions between Purchaser and Luxury until revoked in writing. Any revocation of this authorization must be made in writing and will not affect charges for amounts already owed at the time Luxury receives the revocation. Purchaser agrees not to dispute any credit card charge properly made under this authorization for legitimate amounts owed to Luxury. Luxury agrees to maintain the confidentiality of credit card information and to use such information solely for purposes authorized under this agreement.</w:t>
      </w:r>
    </w:p>
    <w:p w14:paraId="5D4D329C" w14:textId="77777777" w:rsidR="00CC5724" w:rsidRPr="00AA162A" w:rsidRDefault="00CC5724" w:rsidP="00CC5724">
      <w:pPr>
        <w:pStyle w:val="ListParagraph"/>
        <w:spacing w:after="0" w:line="240" w:lineRule="auto"/>
        <w:ind w:left="0"/>
        <w:jc w:val="both"/>
        <w:rPr>
          <w:rFonts w:ascii="Arial" w:hAnsi="Arial" w:cs="Arial"/>
          <w:bCs/>
          <w:sz w:val="17"/>
          <w:szCs w:val="17"/>
        </w:rPr>
      </w:pPr>
    </w:p>
    <w:p w14:paraId="759B6D6D" w14:textId="77777777" w:rsidR="00CC5724" w:rsidRPr="00AA162A" w:rsidRDefault="00CC5724" w:rsidP="00CC5724">
      <w:pPr>
        <w:pStyle w:val="ListParagraph"/>
        <w:numPr>
          <w:ilvl w:val="0"/>
          <w:numId w:val="1"/>
        </w:numPr>
        <w:spacing w:after="0" w:line="240" w:lineRule="auto"/>
        <w:jc w:val="both"/>
        <w:rPr>
          <w:rFonts w:ascii="Arial" w:hAnsi="Arial" w:cs="Arial"/>
          <w:b/>
          <w:sz w:val="17"/>
          <w:szCs w:val="17"/>
        </w:rPr>
      </w:pPr>
      <w:r w:rsidRPr="00AA162A">
        <w:rPr>
          <w:rFonts w:ascii="Arial" w:hAnsi="Arial" w:cs="Arial"/>
          <w:b/>
          <w:sz w:val="17"/>
          <w:szCs w:val="17"/>
        </w:rPr>
        <w:t xml:space="preserve">Disputes Regarding Goods or Invoices. </w:t>
      </w:r>
      <w:r w:rsidRPr="00AA162A">
        <w:rPr>
          <w:rFonts w:ascii="Arial" w:hAnsi="Arial" w:cs="Arial"/>
          <w:sz w:val="17"/>
          <w:szCs w:val="17"/>
        </w:rPr>
        <w:t>Purchaser must notify Luxury in writing of any dispute regarding goods or invoices within five (5) days of delivery or invoice date. Failure to provide timely written notice constitutes acceptance of the goods and the invoice.</w:t>
      </w:r>
    </w:p>
    <w:p w14:paraId="66C1D7DF" w14:textId="77777777" w:rsidR="00CC5724" w:rsidRPr="00AA162A" w:rsidRDefault="00CC5724" w:rsidP="00CC5724">
      <w:pPr>
        <w:pStyle w:val="ListParagraph"/>
        <w:spacing w:after="0" w:line="240" w:lineRule="auto"/>
        <w:ind w:left="0"/>
        <w:jc w:val="both"/>
        <w:rPr>
          <w:rFonts w:ascii="Arial" w:hAnsi="Arial" w:cs="Arial"/>
          <w:b/>
          <w:sz w:val="17"/>
          <w:szCs w:val="17"/>
        </w:rPr>
      </w:pPr>
    </w:p>
    <w:p w14:paraId="358367CB" w14:textId="77777777" w:rsidR="00CC5724" w:rsidRPr="00CC5724" w:rsidRDefault="00CC5724" w:rsidP="00CC5724">
      <w:pPr>
        <w:pStyle w:val="ListParagraph"/>
        <w:numPr>
          <w:ilvl w:val="0"/>
          <w:numId w:val="1"/>
        </w:numPr>
        <w:spacing w:after="0" w:line="240" w:lineRule="auto"/>
        <w:jc w:val="both"/>
        <w:rPr>
          <w:rFonts w:ascii="Arial" w:hAnsi="Arial" w:cs="Arial"/>
          <w:b/>
          <w:sz w:val="17"/>
          <w:szCs w:val="17"/>
        </w:rPr>
      </w:pPr>
      <w:r w:rsidRPr="00AA162A">
        <w:rPr>
          <w:rFonts w:ascii="Arial" w:hAnsi="Arial" w:cs="Arial"/>
          <w:b/>
          <w:sz w:val="17"/>
          <w:szCs w:val="17"/>
        </w:rPr>
        <w:t xml:space="preserve">Miscellaneous. </w:t>
      </w:r>
      <w:r w:rsidRPr="00AA162A">
        <w:rPr>
          <w:rFonts w:ascii="Arial" w:hAnsi="Arial" w:cs="Arial"/>
          <w:sz w:val="17"/>
          <w:szCs w:val="17"/>
        </w:rPr>
        <w:t>Purchaser irrevocably submits to the jurisdiction and venue of the state or federal courts located in Gwinnett County, Georgia for any dispute arising out of or relating to this Agreement, any sale of goods, or Purchaser’s account. Purchaser waives the right to trial by jury in any action or proceeding relating to this Agreement. If any provision of this Agreement is determined to be unenforceable, the remaining provisions shall remain in full force and effect. This Agreement constitutes the entire agreement between Luxury and Purchaser regarding credit and supersedes any prior agreements or understandings regarding credit terms.</w:t>
      </w:r>
    </w:p>
    <w:p w14:paraId="1C01CE01" w14:textId="77777777" w:rsidR="00CC5724" w:rsidRPr="00CC5724" w:rsidRDefault="00CC5724" w:rsidP="00CC5724">
      <w:pPr>
        <w:pStyle w:val="ListParagraph"/>
        <w:rPr>
          <w:rFonts w:ascii="Arial" w:hAnsi="Arial" w:cs="Arial"/>
          <w:b/>
          <w:sz w:val="17"/>
          <w:szCs w:val="17"/>
        </w:rPr>
      </w:pPr>
    </w:p>
    <w:p w14:paraId="63CED94C" w14:textId="77777777" w:rsidR="00CC5724" w:rsidRPr="00A91641" w:rsidRDefault="00CC5724" w:rsidP="00CC5724">
      <w:pPr>
        <w:spacing w:after="0" w:line="240" w:lineRule="auto"/>
        <w:jc w:val="center"/>
        <w:rPr>
          <w:sz w:val="17"/>
          <w:szCs w:val="17"/>
        </w:rPr>
      </w:pPr>
      <w:r w:rsidRPr="00A91641">
        <w:rPr>
          <w:b/>
          <w:sz w:val="17"/>
          <w:szCs w:val="17"/>
        </w:rPr>
        <w:t>PERSONAL GUARANTY</w:t>
      </w:r>
    </w:p>
    <w:p w14:paraId="1173288E" w14:textId="77777777" w:rsidR="00CC5724" w:rsidRDefault="00CC5724" w:rsidP="00CC5724">
      <w:pPr>
        <w:spacing w:after="0" w:line="240" w:lineRule="auto"/>
        <w:rPr>
          <w:sz w:val="17"/>
          <w:szCs w:val="17"/>
        </w:rPr>
      </w:pPr>
    </w:p>
    <w:p w14:paraId="09E7914D" w14:textId="77777777" w:rsidR="00CC5724" w:rsidRDefault="00CC5724" w:rsidP="00CC5724">
      <w:pPr>
        <w:spacing w:after="0" w:line="240" w:lineRule="auto"/>
        <w:rPr>
          <w:sz w:val="17"/>
          <w:szCs w:val="17"/>
        </w:rPr>
      </w:pPr>
      <w:r w:rsidRPr="00A91641">
        <w:rPr>
          <w:sz w:val="17"/>
          <w:szCs w:val="17"/>
        </w:rPr>
        <w:t>In consideration of Luxury Landscape Supply, LLC (“</w:t>
      </w:r>
      <w:r w:rsidRPr="00D15951">
        <w:rPr>
          <w:sz w:val="17"/>
          <w:szCs w:val="17"/>
          <w:u w:val="single"/>
        </w:rPr>
        <w:t>Luxury</w:t>
      </w:r>
      <w:r w:rsidRPr="00A91641">
        <w:rPr>
          <w:sz w:val="17"/>
          <w:szCs w:val="17"/>
        </w:rPr>
        <w:t>”) extending credit or selling goods to the purchaser identified in the credit application (“</w:t>
      </w:r>
      <w:r w:rsidRPr="00D15951">
        <w:rPr>
          <w:sz w:val="17"/>
          <w:szCs w:val="17"/>
          <w:u w:val="single"/>
        </w:rPr>
        <w:t>Purchaser</w:t>
      </w:r>
      <w:r w:rsidRPr="00A91641">
        <w:rPr>
          <w:sz w:val="17"/>
          <w:szCs w:val="17"/>
        </w:rPr>
        <w:t>”), the undersigned Guarantor(s) hereby personally and unconditionally guarantee to Luxury the full and prompt payment and performance of all obligations and indebtedness of Purchaser to Luxury.</w:t>
      </w:r>
    </w:p>
    <w:p w14:paraId="13BDF5EA" w14:textId="77777777" w:rsidR="00CC5724" w:rsidRPr="00A91641" w:rsidRDefault="00CC5724" w:rsidP="00CC5724">
      <w:pPr>
        <w:spacing w:after="0" w:line="240" w:lineRule="auto"/>
        <w:rPr>
          <w:sz w:val="17"/>
          <w:szCs w:val="17"/>
        </w:rPr>
      </w:pPr>
    </w:p>
    <w:p w14:paraId="798FDBA9" w14:textId="77777777" w:rsidR="00CC5724" w:rsidRDefault="00CC5724" w:rsidP="00CC5724">
      <w:pPr>
        <w:pStyle w:val="ListParagraph"/>
        <w:numPr>
          <w:ilvl w:val="0"/>
          <w:numId w:val="2"/>
        </w:numPr>
        <w:spacing w:after="0" w:line="240" w:lineRule="auto"/>
        <w:jc w:val="both"/>
        <w:rPr>
          <w:rFonts w:ascii="Arial" w:hAnsi="Arial" w:cs="Arial"/>
          <w:sz w:val="17"/>
          <w:szCs w:val="17"/>
        </w:rPr>
      </w:pPr>
      <w:r w:rsidRPr="00A91641">
        <w:rPr>
          <w:rFonts w:ascii="Arial" w:hAnsi="Arial" w:cs="Arial"/>
          <w:b/>
          <w:sz w:val="17"/>
          <w:szCs w:val="17"/>
        </w:rPr>
        <w:t>Guaranty of Payment</w:t>
      </w:r>
      <w:r>
        <w:rPr>
          <w:rFonts w:ascii="Arial" w:hAnsi="Arial" w:cs="Arial"/>
          <w:b/>
          <w:sz w:val="17"/>
          <w:szCs w:val="17"/>
        </w:rPr>
        <w:t xml:space="preserve">. </w:t>
      </w:r>
      <w:r w:rsidRPr="00A91641">
        <w:rPr>
          <w:rFonts w:ascii="Arial" w:hAnsi="Arial" w:cs="Arial"/>
          <w:sz w:val="17"/>
          <w:szCs w:val="17"/>
        </w:rPr>
        <w:t>Guarantor(s) jointly and severally guarantee the full and prompt payment, not merely the collection, of all indebtedness owed by Purchaser to Luxury, whether now existing or hereafter incurred. Such indebtedness includes, without limitation: invoices for goods sold, interest, administrative fees, bank fees, attorney’s fees, collection costs, court expenses, and any other amounts owed by Purchaser to Luxury.</w:t>
      </w:r>
      <w:r>
        <w:rPr>
          <w:rFonts w:ascii="Arial" w:hAnsi="Arial" w:cs="Arial"/>
          <w:sz w:val="17"/>
          <w:szCs w:val="17"/>
        </w:rPr>
        <w:t xml:space="preserve"> </w:t>
      </w:r>
      <w:r w:rsidRPr="00A91641">
        <w:rPr>
          <w:rFonts w:ascii="Arial" w:hAnsi="Arial" w:cs="Arial"/>
          <w:sz w:val="17"/>
          <w:szCs w:val="17"/>
        </w:rPr>
        <w:t>This guaranty is an absolute, unconditional, and continuing guaranty of payment. Luxury shall not be required to first pursue Purchaser or exhaust any remedies against Purchaser before enforcing this guaranty against Guarantor(s).</w:t>
      </w:r>
    </w:p>
    <w:p w14:paraId="1EEAD171" w14:textId="77777777" w:rsidR="00CC5724" w:rsidRDefault="00CC5724" w:rsidP="00CC5724">
      <w:pPr>
        <w:pStyle w:val="ListParagraph"/>
        <w:spacing w:after="0" w:line="240" w:lineRule="auto"/>
        <w:ind w:left="0"/>
        <w:jc w:val="both"/>
        <w:rPr>
          <w:rFonts w:ascii="Arial" w:hAnsi="Arial" w:cs="Arial"/>
          <w:sz w:val="17"/>
          <w:szCs w:val="17"/>
        </w:rPr>
      </w:pPr>
    </w:p>
    <w:p w14:paraId="31719705" w14:textId="77777777" w:rsidR="00CC5724" w:rsidRDefault="00CC5724" w:rsidP="00CC5724">
      <w:pPr>
        <w:pStyle w:val="ListParagraph"/>
        <w:numPr>
          <w:ilvl w:val="0"/>
          <w:numId w:val="2"/>
        </w:numPr>
        <w:spacing w:after="0" w:line="240" w:lineRule="auto"/>
        <w:jc w:val="both"/>
        <w:rPr>
          <w:rFonts w:ascii="Arial" w:hAnsi="Arial" w:cs="Arial"/>
          <w:sz w:val="17"/>
          <w:szCs w:val="17"/>
        </w:rPr>
      </w:pPr>
      <w:r w:rsidRPr="00A91641">
        <w:rPr>
          <w:rFonts w:ascii="Arial" w:hAnsi="Arial" w:cs="Arial"/>
          <w:b/>
          <w:sz w:val="17"/>
          <w:szCs w:val="17"/>
        </w:rPr>
        <w:t>Continuing Guaranty</w:t>
      </w:r>
      <w:r>
        <w:rPr>
          <w:rFonts w:ascii="Arial" w:hAnsi="Arial" w:cs="Arial"/>
          <w:b/>
          <w:sz w:val="17"/>
          <w:szCs w:val="17"/>
        </w:rPr>
        <w:t xml:space="preserve">. </w:t>
      </w:r>
      <w:r w:rsidRPr="00A91641">
        <w:rPr>
          <w:rFonts w:ascii="Arial" w:hAnsi="Arial" w:cs="Arial"/>
          <w:sz w:val="17"/>
          <w:szCs w:val="17"/>
        </w:rPr>
        <w:t>This guaranty is a continuing guaranty and shall remain in full force and effect for all present and future obligations of Purchaser to Luxury unless revoked by Guarantor by written notice delivered to Luxury by certified mail, return receipt requested. Any such revocation shall apply only to obligations incurred after Luxury receives the written notice, and Guarantor(s) shall remain fully liable for all obligations incurred prior to such notice.</w:t>
      </w:r>
    </w:p>
    <w:p w14:paraId="6DBB72C8" w14:textId="77777777" w:rsidR="00CC5724" w:rsidRDefault="00CC5724" w:rsidP="00CC5724">
      <w:pPr>
        <w:pStyle w:val="ListParagraph"/>
        <w:spacing w:after="0" w:line="240" w:lineRule="auto"/>
        <w:ind w:left="0"/>
        <w:jc w:val="both"/>
        <w:rPr>
          <w:rFonts w:ascii="Arial" w:hAnsi="Arial" w:cs="Arial"/>
          <w:sz w:val="17"/>
          <w:szCs w:val="17"/>
        </w:rPr>
      </w:pPr>
    </w:p>
    <w:p w14:paraId="4B2F45F0" w14:textId="77777777" w:rsidR="00CC5724" w:rsidRDefault="00CC5724" w:rsidP="00CC5724">
      <w:pPr>
        <w:pStyle w:val="ListParagraph"/>
        <w:numPr>
          <w:ilvl w:val="0"/>
          <w:numId w:val="2"/>
        </w:numPr>
        <w:spacing w:after="0" w:line="240" w:lineRule="auto"/>
        <w:jc w:val="both"/>
        <w:rPr>
          <w:rFonts w:ascii="Arial" w:hAnsi="Arial" w:cs="Arial"/>
          <w:sz w:val="17"/>
          <w:szCs w:val="17"/>
        </w:rPr>
      </w:pPr>
      <w:r w:rsidRPr="00A91641">
        <w:rPr>
          <w:rFonts w:ascii="Arial" w:hAnsi="Arial" w:cs="Arial"/>
          <w:b/>
          <w:sz w:val="17"/>
          <w:szCs w:val="17"/>
        </w:rPr>
        <w:t>Waiver of Notices and Defenses</w:t>
      </w:r>
      <w:r>
        <w:rPr>
          <w:rFonts w:ascii="Arial" w:hAnsi="Arial" w:cs="Arial"/>
          <w:b/>
          <w:sz w:val="17"/>
          <w:szCs w:val="17"/>
        </w:rPr>
        <w:t xml:space="preserve">. </w:t>
      </w:r>
      <w:proofErr w:type="gramStart"/>
      <w:r w:rsidRPr="00A91641">
        <w:rPr>
          <w:rFonts w:ascii="Arial" w:hAnsi="Arial" w:cs="Arial"/>
          <w:sz w:val="17"/>
          <w:szCs w:val="17"/>
        </w:rPr>
        <w:t>Guarantor(s)</w:t>
      </w:r>
      <w:proofErr w:type="gramEnd"/>
      <w:r w:rsidRPr="00A91641">
        <w:rPr>
          <w:rFonts w:ascii="Arial" w:hAnsi="Arial" w:cs="Arial"/>
          <w:sz w:val="17"/>
          <w:szCs w:val="17"/>
        </w:rPr>
        <w:t xml:space="preserve"> waive presentment, demand for payment, protest, notice of acceptance of this guaranty, notice of default, notice of extensions of credit, notice of nonpayment, and notice of dishonor.</w:t>
      </w:r>
      <w:r>
        <w:rPr>
          <w:rFonts w:ascii="Arial" w:hAnsi="Arial" w:cs="Arial"/>
          <w:sz w:val="17"/>
          <w:szCs w:val="17"/>
        </w:rPr>
        <w:t xml:space="preserve"> </w:t>
      </w:r>
      <w:r w:rsidRPr="00A91641">
        <w:rPr>
          <w:rFonts w:ascii="Arial" w:hAnsi="Arial" w:cs="Arial"/>
          <w:sz w:val="17"/>
          <w:szCs w:val="17"/>
        </w:rPr>
        <w:t>Guarantor(s) further waive any defenses arising from extensions of credit to Purchaser, renewals or modifications of Purchaser’s obligations, settlement or compromise with Purchaser, release or impairment of collateral, or delay by Luxury in enforcing its rights.</w:t>
      </w:r>
    </w:p>
    <w:p w14:paraId="6F9AD596" w14:textId="77777777" w:rsidR="00CC5724" w:rsidRPr="00A91641" w:rsidRDefault="00CC5724" w:rsidP="00CC5724">
      <w:pPr>
        <w:pStyle w:val="ListParagraph"/>
        <w:spacing w:after="0" w:line="240" w:lineRule="auto"/>
        <w:ind w:left="0"/>
        <w:jc w:val="both"/>
        <w:rPr>
          <w:rFonts w:ascii="Arial" w:hAnsi="Arial" w:cs="Arial"/>
          <w:sz w:val="17"/>
          <w:szCs w:val="17"/>
        </w:rPr>
      </w:pPr>
    </w:p>
    <w:p w14:paraId="2200CDAF" w14:textId="77777777" w:rsidR="00CC5724" w:rsidRDefault="00CC5724" w:rsidP="00CC5724">
      <w:pPr>
        <w:pStyle w:val="ListParagraph"/>
        <w:numPr>
          <w:ilvl w:val="0"/>
          <w:numId w:val="2"/>
        </w:numPr>
        <w:spacing w:after="0" w:line="240" w:lineRule="auto"/>
        <w:jc w:val="both"/>
        <w:rPr>
          <w:rFonts w:ascii="Arial" w:hAnsi="Arial" w:cs="Arial"/>
          <w:sz w:val="17"/>
          <w:szCs w:val="17"/>
        </w:rPr>
      </w:pPr>
      <w:r w:rsidRPr="00A91641">
        <w:rPr>
          <w:rFonts w:ascii="Arial" w:hAnsi="Arial" w:cs="Arial"/>
          <w:b/>
          <w:sz w:val="17"/>
          <w:szCs w:val="17"/>
        </w:rPr>
        <w:t>No Right of Subrogation Until Paid in Full</w:t>
      </w:r>
      <w:r>
        <w:rPr>
          <w:rFonts w:ascii="Arial" w:hAnsi="Arial" w:cs="Arial"/>
          <w:b/>
          <w:sz w:val="17"/>
          <w:szCs w:val="17"/>
        </w:rPr>
        <w:t xml:space="preserve">. </w:t>
      </w:r>
      <w:proofErr w:type="gramStart"/>
      <w:r w:rsidRPr="00A91641">
        <w:rPr>
          <w:rFonts w:ascii="Arial" w:hAnsi="Arial" w:cs="Arial"/>
          <w:sz w:val="17"/>
          <w:szCs w:val="17"/>
        </w:rPr>
        <w:t>Guarantor(s)</w:t>
      </w:r>
      <w:proofErr w:type="gramEnd"/>
      <w:r w:rsidRPr="00A91641">
        <w:rPr>
          <w:rFonts w:ascii="Arial" w:hAnsi="Arial" w:cs="Arial"/>
          <w:sz w:val="17"/>
          <w:szCs w:val="17"/>
        </w:rPr>
        <w:t xml:space="preserve"> waive any right of contribution, reimbursement, indemnity, or subrogation against Purchaser or any other guarantor until all indebtedness owed to Luxury has been paid in full.</w:t>
      </w:r>
    </w:p>
    <w:p w14:paraId="13DF8586" w14:textId="77777777" w:rsidR="00CC5724" w:rsidRPr="00A91641" w:rsidRDefault="00CC5724" w:rsidP="00CC5724">
      <w:pPr>
        <w:pStyle w:val="ListParagraph"/>
        <w:spacing w:after="0" w:line="240" w:lineRule="auto"/>
        <w:ind w:left="0"/>
        <w:jc w:val="both"/>
        <w:rPr>
          <w:rFonts w:ascii="Arial" w:hAnsi="Arial" w:cs="Arial"/>
          <w:sz w:val="17"/>
          <w:szCs w:val="17"/>
        </w:rPr>
      </w:pPr>
    </w:p>
    <w:p w14:paraId="01121C15" w14:textId="77777777" w:rsidR="00CC5724" w:rsidRDefault="00CC5724" w:rsidP="00CC5724">
      <w:pPr>
        <w:pStyle w:val="ListParagraph"/>
        <w:numPr>
          <w:ilvl w:val="0"/>
          <w:numId w:val="2"/>
        </w:numPr>
        <w:spacing w:after="0" w:line="240" w:lineRule="auto"/>
        <w:jc w:val="both"/>
        <w:rPr>
          <w:rFonts w:ascii="Arial" w:hAnsi="Arial" w:cs="Arial"/>
          <w:sz w:val="17"/>
          <w:szCs w:val="17"/>
        </w:rPr>
      </w:pPr>
      <w:r w:rsidRPr="00A91641">
        <w:rPr>
          <w:rFonts w:ascii="Arial" w:hAnsi="Arial" w:cs="Arial"/>
          <w:b/>
          <w:sz w:val="17"/>
          <w:szCs w:val="17"/>
        </w:rPr>
        <w:t>Credit Investigation Authorization</w:t>
      </w:r>
      <w:r>
        <w:rPr>
          <w:rFonts w:ascii="Arial" w:hAnsi="Arial" w:cs="Arial"/>
          <w:b/>
          <w:sz w:val="17"/>
          <w:szCs w:val="17"/>
        </w:rPr>
        <w:t xml:space="preserve">. </w:t>
      </w:r>
      <w:proofErr w:type="gramStart"/>
      <w:r w:rsidRPr="00A91641">
        <w:rPr>
          <w:rFonts w:ascii="Arial" w:hAnsi="Arial" w:cs="Arial"/>
          <w:sz w:val="17"/>
          <w:szCs w:val="17"/>
        </w:rPr>
        <w:t>Guarantor(s)</w:t>
      </w:r>
      <w:proofErr w:type="gramEnd"/>
      <w:r w:rsidRPr="00A91641">
        <w:rPr>
          <w:rFonts w:ascii="Arial" w:hAnsi="Arial" w:cs="Arial"/>
          <w:sz w:val="17"/>
          <w:szCs w:val="17"/>
        </w:rPr>
        <w:t xml:space="preserve"> authorize Luxury and its agents to obtain and review consumer credit reports, financial information, and other credit information relating to Guarantor(s) in connection with this guaranty and the extension of credit to Purchaser.</w:t>
      </w:r>
    </w:p>
    <w:p w14:paraId="2ECC0029" w14:textId="77777777" w:rsidR="00CC5724" w:rsidRPr="00A91641" w:rsidRDefault="00CC5724" w:rsidP="00CC5724">
      <w:pPr>
        <w:pStyle w:val="ListParagraph"/>
        <w:spacing w:after="0" w:line="240" w:lineRule="auto"/>
        <w:ind w:left="0"/>
        <w:jc w:val="both"/>
        <w:rPr>
          <w:rFonts w:ascii="Arial" w:hAnsi="Arial" w:cs="Arial"/>
          <w:sz w:val="17"/>
          <w:szCs w:val="17"/>
        </w:rPr>
      </w:pPr>
    </w:p>
    <w:p w14:paraId="632EF704" w14:textId="77777777" w:rsidR="00CC5724" w:rsidRDefault="00CC5724" w:rsidP="00CC5724">
      <w:pPr>
        <w:pStyle w:val="ListParagraph"/>
        <w:numPr>
          <w:ilvl w:val="0"/>
          <w:numId w:val="2"/>
        </w:numPr>
        <w:spacing w:after="0" w:line="240" w:lineRule="auto"/>
        <w:jc w:val="both"/>
        <w:rPr>
          <w:rFonts w:ascii="Arial" w:hAnsi="Arial" w:cs="Arial"/>
          <w:sz w:val="17"/>
          <w:szCs w:val="17"/>
        </w:rPr>
      </w:pPr>
      <w:r w:rsidRPr="00A91641">
        <w:rPr>
          <w:rFonts w:ascii="Arial" w:hAnsi="Arial" w:cs="Arial"/>
          <w:b/>
          <w:sz w:val="17"/>
          <w:szCs w:val="17"/>
        </w:rPr>
        <w:t>Attorney’s Fees and Collection Costs</w:t>
      </w:r>
      <w:r>
        <w:rPr>
          <w:rFonts w:ascii="Arial" w:hAnsi="Arial" w:cs="Arial"/>
          <w:b/>
          <w:sz w:val="17"/>
          <w:szCs w:val="17"/>
        </w:rPr>
        <w:t xml:space="preserve">. </w:t>
      </w:r>
      <w:proofErr w:type="gramStart"/>
      <w:r w:rsidRPr="00A91641">
        <w:rPr>
          <w:rFonts w:ascii="Arial" w:hAnsi="Arial" w:cs="Arial"/>
          <w:sz w:val="17"/>
          <w:szCs w:val="17"/>
        </w:rPr>
        <w:t>Guarantor(s)</w:t>
      </w:r>
      <w:proofErr w:type="gramEnd"/>
      <w:r w:rsidRPr="00A91641">
        <w:rPr>
          <w:rFonts w:ascii="Arial" w:hAnsi="Arial" w:cs="Arial"/>
          <w:sz w:val="17"/>
          <w:szCs w:val="17"/>
        </w:rPr>
        <w:t xml:space="preserve"> agree to pay all costs incurred by Luxury in enforcing this guaranty, including attorney’s fees, court costs, and collection expenses, to the extent permitted by Georgia law.</w:t>
      </w:r>
    </w:p>
    <w:p w14:paraId="1BC73CCB" w14:textId="77777777" w:rsidR="00CC5724" w:rsidRPr="00A91641" w:rsidRDefault="00CC5724" w:rsidP="00CC5724">
      <w:pPr>
        <w:pStyle w:val="ListParagraph"/>
        <w:spacing w:after="0" w:line="240" w:lineRule="auto"/>
        <w:ind w:left="0"/>
        <w:jc w:val="both"/>
        <w:rPr>
          <w:rFonts w:ascii="Arial" w:hAnsi="Arial" w:cs="Arial"/>
          <w:sz w:val="17"/>
          <w:szCs w:val="17"/>
        </w:rPr>
      </w:pPr>
    </w:p>
    <w:p w14:paraId="4573FBEE" w14:textId="77777777" w:rsidR="00CC5724" w:rsidRPr="00A91641" w:rsidRDefault="00CC5724" w:rsidP="00CC5724">
      <w:pPr>
        <w:pStyle w:val="ListParagraph"/>
        <w:numPr>
          <w:ilvl w:val="0"/>
          <w:numId w:val="2"/>
        </w:numPr>
        <w:spacing w:after="0" w:line="240" w:lineRule="auto"/>
        <w:jc w:val="both"/>
        <w:rPr>
          <w:rFonts w:ascii="Arial" w:hAnsi="Arial" w:cs="Arial"/>
          <w:sz w:val="17"/>
          <w:szCs w:val="17"/>
        </w:rPr>
      </w:pPr>
      <w:r>
        <w:rPr>
          <w:rFonts w:ascii="Arial" w:hAnsi="Arial" w:cs="Arial"/>
          <w:b/>
          <w:sz w:val="17"/>
          <w:szCs w:val="17"/>
        </w:rPr>
        <w:t>Miscellaneous.</w:t>
      </w:r>
      <w:r>
        <w:rPr>
          <w:rFonts w:ascii="Arial" w:hAnsi="Arial" w:cs="Arial"/>
          <w:sz w:val="17"/>
          <w:szCs w:val="17"/>
        </w:rPr>
        <w:t xml:space="preserve"> </w:t>
      </w:r>
      <w:r w:rsidRPr="00A91641">
        <w:rPr>
          <w:rFonts w:ascii="Arial" w:hAnsi="Arial" w:cs="Arial"/>
          <w:sz w:val="17"/>
          <w:szCs w:val="17"/>
        </w:rPr>
        <w:t xml:space="preserve">This guaranty shall be governed by and construed in accordance with the laws of the State of Georgia. </w:t>
      </w:r>
      <w:proofErr w:type="gramStart"/>
      <w:r w:rsidRPr="00A91641">
        <w:rPr>
          <w:rFonts w:ascii="Arial" w:hAnsi="Arial" w:cs="Arial"/>
          <w:sz w:val="17"/>
          <w:szCs w:val="17"/>
        </w:rPr>
        <w:t>Guarantor(s)</w:t>
      </w:r>
      <w:proofErr w:type="gramEnd"/>
      <w:r w:rsidRPr="00A91641">
        <w:rPr>
          <w:rFonts w:ascii="Arial" w:hAnsi="Arial" w:cs="Arial"/>
          <w:sz w:val="17"/>
          <w:szCs w:val="17"/>
        </w:rPr>
        <w:t xml:space="preserve"> agree that any action arising out of or relating to this guaranty may be brought in a court of competent jurisdiction located in Gwinnett County, Georgia, and Guarantor(s) consent to the jurisdiction and venue of such courts.</w:t>
      </w:r>
      <w:r>
        <w:rPr>
          <w:rFonts w:ascii="Arial" w:hAnsi="Arial" w:cs="Arial"/>
          <w:sz w:val="17"/>
          <w:szCs w:val="17"/>
        </w:rPr>
        <w:t xml:space="preserve"> </w:t>
      </w:r>
      <w:r w:rsidRPr="00A91641">
        <w:rPr>
          <w:rFonts w:ascii="Arial" w:hAnsi="Arial" w:cs="Arial"/>
          <w:caps/>
          <w:sz w:val="17"/>
          <w:szCs w:val="17"/>
        </w:rPr>
        <w:t>Guarantor(s) knowingly and voluntarily waive the right to a trial by jury in any action or proceeding arising out of or relating to this guaranty or the obligations guaranteed hereby.</w:t>
      </w:r>
      <w:r>
        <w:rPr>
          <w:rFonts w:ascii="Arial" w:hAnsi="Arial" w:cs="Arial"/>
          <w:sz w:val="17"/>
          <w:szCs w:val="17"/>
        </w:rPr>
        <w:t xml:space="preserve"> </w:t>
      </w:r>
      <w:r w:rsidRPr="00A91641">
        <w:rPr>
          <w:rFonts w:ascii="Arial" w:hAnsi="Arial" w:cs="Arial"/>
          <w:sz w:val="17"/>
          <w:szCs w:val="17"/>
        </w:rPr>
        <w:t xml:space="preserve">This guaranty shall be binding upon Guarantor(s) and their heirs, executors, administrators, successors, and assigns, and shall </w:t>
      </w:r>
      <w:proofErr w:type="gramStart"/>
      <w:r w:rsidRPr="00A91641">
        <w:rPr>
          <w:rFonts w:ascii="Arial" w:hAnsi="Arial" w:cs="Arial"/>
          <w:sz w:val="17"/>
          <w:szCs w:val="17"/>
        </w:rPr>
        <w:t>inure</w:t>
      </w:r>
      <w:proofErr w:type="gramEnd"/>
      <w:r w:rsidRPr="00A91641">
        <w:rPr>
          <w:rFonts w:ascii="Arial" w:hAnsi="Arial" w:cs="Arial"/>
          <w:sz w:val="17"/>
          <w:szCs w:val="17"/>
        </w:rPr>
        <w:t xml:space="preserve"> to the benefit of Luxury and its successors and assigns.</w:t>
      </w:r>
    </w:p>
    <w:p w14:paraId="0D94BE8B" w14:textId="77777777" w:rsidR="00CC5724" w:rsidRPr="00A91641" w:rsidRDefault="00CC5724" w:rsidP="00CC5724">
      <w:pPr>
        <w:spacing w:after="0" w:line="240" w:lineRule="auto"/>
        <w:rPr>
          <w:sz w:val="17"/>
          <w:szCs w:val="17"/>
        </w:rPr>
      </w:pPr>
      <w:r w:rsidRPr="00A91641">
        <w:rPr>
          <w:sz w:val="17"/>
          <w:szCs w:val="17"/>
        </w:rPr>
        <w:br/>
      </w:r>
    </w:p>
    <w:p w14:paraId="1E5E8F3F" w14:textId="77777777" w:rsidR="00CC5724" w:rsidRPr="00A91641" w:rsidRDefault="00CC5724" w:rsidP="00CC5724">
      <w:pPr>
        <w:spacing w:after="0" w:line="360" w:lineRule="auto"/>
        <w:rPr>
          <w:sz w:val="17"/>
          <w:szCs w:val="17"/>
        </w:rPr>
      </w:pPr>
      <w:r w:rsidRPr="00A91641">
        <w:rPr>
          <w:b/>
          <w:sz w:val="17"/>
          <w:szCs w:val="17"/>
        </w:rPr>
        <w:t>Guarantor Information and Signature</w:t>
      </w:r>
    </w:p>
    <w:p w14:paraId="2CAA38EF" w14:textId="77777777" w:rsidR="00CC5724" w:rsidRPr="00A91641" w:rsidRDefault="00CC5724" w:rsidP="00CC5724">
      <w:pPr>
        <w:spacing w:after="0" w:line="360" w:lineRule="auto"/>
        <w:rPr>
          <w:sz w:val="17"/>
          <w:szCs w:val="17"/>
        </w:rPr>
      </w:pPr>
      <w:r w:rsidRPr="00A91641">
        <w:rPr>
          <w:sz w:val="17"/>
          <w:szCs w:val="17"/>
        </w:rPr>
        <w:t>Guarantor Printed Name: ______________________________</w:t>
      </w:r>
    </w:p>
    <w:p w14:paraId="1956E286" w14:textId="77777777" w:rsidR="00CC5724" w:rsidRPr="00A91641" w:rsidRDefault="00CC5724" w:rsidP="00CC5724">
      <w:pPr>
        <w:spacing w:after="0" w:line="360" w:lineRule="auto"/>
        <w:rPr>
          <w:sz w:val="17"/>
          <w:szCs w:val="17"/>
        </w:rPr>
      </w:pPr>
      <w:r w:rsidRPr="00A91641">
        <w:rPr>
          <w:sz w:val="17"/>
          <w:szCs w:val="17"/>
        </w:rPr>
        <w:t>Home Address: _______________________________________</w:t>
      </w:r>
    </w:p>
    <w:p w14:paraId="353CDCE9" w14:textId="77777777" w:rsidR="00CC5724" w:rsidRPr="00A91641" w:rsidRDefault="00CC5724" w:rsidP="00CC5724">
      <w:pPr>
        <w:spacing w:after="0" w:line="360" w:lineRule="auto"/>
        <w:rPr>
          <w:sz w:val="17"/>
          <w:szCs w:val="17"/>
        </w:rPr>
      </w:pPr>
      <w:r w:rsidRPr="00A91641">
        <w:rPr>
          <w:sz w:val="17"/>
          <w:szCs w:val="17"/>
        </w:rPr>
        <w:t>City / State / Zip: ___________________________________</w:t>
      </w:r>
    </w:p>
    <w:p w14:paraId="7AF3B341" w14:textId="77777777" w:rsidR="00CC5724" w:rsidRPr="00A91641" w:rsidRDefault="00CC5724" w:rsidP="00CC5724">
      <w:pPr>
        <w:spacing w:after="0" w:line="360" w:lineRule="auto"/>
        <w:rPr>
          <w:sz w:val="17"/>
          <w:szCs w:val="17"/>
        </w:rPr>
      </w:pPr>
      <w:r w:rsidRPr="00A91641">
        <w:rPr>
          <w:sz w:val="17"/>
          <w:szCs w:val="17"/>
        </w:rPr>
        <w:t>Signature: ___________________________________________</w:t>
      </w:r>
    </w:p>
    <w:p w14:paraId="7230B1EE" w14:textId="77777777" w:rsidR="00CC5724" w:rsidRPr="00A91641" w:rsidRDefault="00CC5724" w:rsidP="00CC5724">
      <w:pPr>
        <w:spacing w:after="0" w:line="360" w:lineRule="auto"/>
        <w:rPr>
          <w:sz w:val="17"/>
          <w:szCs w:val="17"/>
        </w:rPr>
      </w:pPr>
      <w:r w:rsidRPr="00A91641">
        <w:rPr>
          <w:sz w:val="17"/>
          <w:szCs w:val="17"/>
        </w:rPr>
        <w:t>Date: ________________________________________________</w:t>
      </w:r>
    </w:p>
    <w:p w14:paraId="5126F843" w14:textId="77777777" w:rsidR="00CC5724" w:rsidRPr="00A91641" w:rsidRDefault="00CC5724" w:rsidP="00CC5724">
      <w:pPr>
        <w:spacing w:after="0" w:line="360" w:lineRule="auto"/>
        <w:rPr>
          <w:sz w:val="17"/>
          <w:szCs w:val="17"/>
        </w:rPr>
      </w:pPr>
      <w:r w:rsidRPr="00A91641">
        <w:rPr>
          <w:sz w:val="17"/>
          <w:szCs w:val="17"/>
        </w:rPr>
        <w:br/>
      </w:r>
    </w:p>
    <w:p w14:paraId="5F0F0578" w14:textId="77777777" w:rsidR="00CC5724" w:rsidRPr="00A91641" w:rsidRDefault="00CC5724" w:rsidP="00CC5724">
      <w:pPr>
        <w:spacing w:after="0" w:line="360" w:lineRule="auto"/>
        <w:rPr>
          <w:sz w:val="17"/>
          <w:szCs w:val="17"/>
        </w:rPr>
      </w:pPr>
      <w:r w:rsidRPr="00A91641">
        <w:rPr>
          <w:b/>
          <w:sz w:val="17"/>
          <w:szCs w:val="17"/>
        </w:rPr>
        <w:t>Additional Guarantor (if applicable)</w:t>
      </w:r>
    </w:p>
    <w:p w14:paraId="5E51B258" w14:textId="77777777" w:rsidR="00CC5724" w:rsidRPr="00A91641" w:rsidRDefault="00CC5724" w:rsidP="00CC5724">
      <w:pPr>
        <w:spacing w:after="0" w:line="360" w:lineRule="auto"/>
        <w:rPr>
          <w:sz w:val="17"/>
          <w:szCs w:val="17"/>
        </w:rPr>
      </w:pPr>
      <w:r w:rsidRPr="00A91641">
        <w:rPr>
          <w:sz w:val="17"/>
          <w:szCs w:val="17"/>
        </w:rPr>
        <w:t>Guarantor Printed Name: ______________________________</w:t>
      </w:r>
    </w:p>
    <w:p w14:paraId="7F33CD6E" w14:textId="77777777" w:rsidR="00CC5724" w:rsidRPr="00A91641" w:rsidRDefault="00CC5724" w:rsidP="00CC5724">
      <w:pPr>
        <w:spacing w:after="0" w:line="360" w:lineRule="auto"/>
        <w:rPr>
          <w:sz w:val="17"/>
          <w:szCs w:val="17"/>
        </w:rPr>
      </w:pPr>
      <w:r w:rsidRPr="00A91641">
        <w:rPr>
          <w:sz w:val="17"/>
          <w:szCs w:val="17"/>
        </w:rPr>
        <w:t>Home Address: _______________________________________</w:t>
      </w:r>
    </w:p>
    <w:p w14:paraId="015CF1A5" w14:textId="77777777" w:rsidR="00CC5724" w:rsidRPr="00A91641" w:rsidRDefault="00CC5724" w:rsidP="00CC5724">
      <w:pPr>
        <w:spacing w:after="0" w:line="360" w:lineRule="auto"/>
        <w:rPr>
          <w:sz w:val="17"/>
          <w:szCs w:val="17"/>
        </w:rPr>
      </w:pPr>
      <w:r w:rsidRPr="00A91641">
        <w:rPr>
          <w:sz w:val="17"/>
          <w:szCs w:val="17"/>
        </w:rPr>
        <w:t>City / State / Zip: ___________________________________</w:t>
      </w:r>
    </w:p>
    <w:p w14:paraId="65AF0402" w14:textId="77777777" w:rsidR="00CC5724" w:rsidRPr="00A91641" w:rsidRDefault="00CC5724" w:rsidP="00CC5724">
      <w:pPr>
        <w:spacing w:after="0" w:line="360" w:lineRule="auto"/>
        <w:rPr>
          <w:sz w:val="17"/>
          <w:szCs w:val="17"/>
        </w:rPr>
      </w:pPr>
      <w:r w:rsidRPr="00A91641">
        <w:rPr>
          <w:sz w:val="17"/>
          <w:szCs w:val="17"/>
        </w:rPr>
        <w:t>Signature: ___________________________________________</w:t>
      </w:r>
    </w:p>
    <w:p w14:paraId="06399BFF" w14:textId="77777777" w:rsidR="00CC5724" w:rsidRPr="00A91641" w:rsidRDefault="00CC5724" w:rsidP="00CC5724">
      <w:pPr>
        <w:spacing w:after="0" w:line="360" w:lineRule="auto"/>
        <w:rPr>
          <w:sz w:val="17"/>
          <w:szCs w:val="17"/>
        </w:rPr>
      </w:pPr>
      <w:r w:rsidRPr="00A91641">
        <w:rPr>
          <w:sz w:val="17"/>
          <w:szCs w:val="17"/>
        </w:rPr>
        <w:t>Date: ________________________________________________</w:t>
      </w:r>
    </w:p>
    <w:p w14:paraId="6B22275A" w14:textId="77777777" w:rsidR="00CC5724" w:rsidRPr="00AA162A" w:rsidRDefault="00CC5724" w:rsidP="00CC5724">
      <w:pPr>
        <w:spacing w:after="0" w:line="240" w:lineRule="auto"/>
        <w:jc w:val="center"/>
        <w:rPr>
          <w:sz w:val="17"/>
          <w:szCs w:val="17"/>
        </w:rPr>
      </w:pPr>
    </w:p>
    <w:p w14:paraId="70CDA362" w14:textId="77777777" w:rsidR="00CC5724" w:rsidRPr="00AA162A" w:rsidRDefault="00CC5724" w:rsidP="00CC5724">
      <w:pPr>
        <w:pStyle w:val="ListParagraph"/>
        <w:spacing w:after="0" w:line="240" w:lineRule="auto"/>
        <w:ind w:left="0"/>
        <w:jc w:val="both"/>
        <w:rPr>
          <w:rFonts w:ascii="Arial" w:hAnsi="Arial" w:cs="Arial"/>
          <w:b/>
          <w:sz w:val="17"/>
          <w:szCs w:val="17"/>
        </w:rPr>
      </w:pPr>
    </w:p>
    <w:p w14:paraId="0D31B229" w14:textId="77777777" w:rsidR="00CC5724" w:rsidRPr="00AA162A" w:rsidRDefault="00CC5724" w:rsidP="00CC5724">
      <w:pPr>
        <w:spacing w:after="0" w:line="240" w:lineRule="auto"/>
        <w:rPr>
          <w:sz w:val="17"/>
          <w:szCs w:val="17"/>
        </w:rPr>
      </w:pPr>
      <w:r w:rsidRPr="00AA162A">
        <w:rPr>
          <w:sz w:val="17"/>
          <w:szCs w:val="17"/>
        </w:rPr>
        <w:br/>
      </w:r>
    </w:p>
    <w:p w14:paraId="60A16B43" w14:textId="77777777" w:rsidR="00CC5724" w:rsidRDefault="00CC5724" w:rsidP="00CC5724">
      <w:pPr>
        <w:spacing w:after="15" w:line="259" w:lineRule="auto"/>
        <w:ind w:left="14" w:firstLine="0"/>
        <w:jc w:val="left"/>
      </w:pPr>
    </w:p>
    <w:sectPr w:rsidR="00CC5724">
      <w:pgSz w:w="12240" w:h="15840"/>
      <w:pgMar w:top="291" w:right="451" w:bottom="614"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C4DB1"/>
    <w:multiLevelType w:val="hybridMultilevel"/>
    <w:tmpl w:val="DAF696F0"/>
    <w:lvl w:ilvl="0" w:tplc="F328F166">
      <w:start w:val="1"/>
      <w:numFmt w:val="decimal"/>
      <w:lvlText w:val="%1."/>
      <w:lvlJc w:val="left"/>
      <w:pPr>
        <w:tabs>
          <w:tab w:val="num" w:pos="36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E7C73"/>
    <w:multiLevelType w:val="hybridMultilevel"/>
    <w:tmpl w:val="64463844"/>
    <w:name w:val="Heading222222"/>
    <w:lvl w:ilvl="0" w:tplc="DDE40C1A">
      <w:start w:val="1"/>
      <w:numFmt w:val="decimal"/>
      <w:lvlText w:val="%1."/>
      <w:lvlJc w:val="left"/>
      <w:pPr>
        <w:tabs>
          <w:tab w:val="num" w:pos="360"/>
        </w:tabs>
        <w:ind w:left="0" w:firstLine="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3959043">
    <w:abstractNumId w:val="1"/>
  </w:num>
  <w:num w:numId="2" w16cid:durableId="1810829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A9D"/>
    <w:rsid w:val="000B3393"/>
    <w:rsid w:val="00224544"/>
    <w:rsid w:val="002426FB"/>
    <w:rsid w:val="00266EA9"/>
    <w:rsid w:val="002B113B"/>
    <w:rsid w:val="00301445"/>
    <w:rsid w:val="00476A41"/>
    <w:rsid w:val="00604A80"/>
    <w:rsid w:val="006B2A9D"/>
    <w:rsid w:val="006E5EBF"/>
    <w:rsid w:val="008879EF"/>
    <w:rsid w:val="00936F85"/>
    <w:rsid w:val="00AC7766"/>
    <w:rsid w:val="00AE4781"/>
    <w:rsid w:val="00B00F4E"/>
    <w:rsid w:val="00BD39B9"/>
    <w:rsid w:val="00C927A9"/>
    <w:rsid w:val="00CC5724"/>
    <w:rsid w:val="00ED4054"/>
    <w:rsid w:val="00F94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05743"/>
  <w15:docId w15:val="{FE67260F-9CC2-4A03-8536-846891104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0" w:hanging="10"/>
      <w:jc w:val="both"/>
    </w:pPr>
    <w:rPr>
      <w:rFonts w:ascii="Arial" w:eastAsia="Arial" w:hAnsi="Arial" w:cs="Arial"/>
      <w:color w:val="000000"/>
      <w:sz w:val="18"/>
    </w:rPr>
  </w:style>
  <w:style w:type="paragraph" w:styleId="Heading1">
    <w:name w:val="heading 1"/>
    <w:next w:val="Normal"/>
    <w:link w:val="Heading1Char"/>
    <w:uiPriority w:val="9"/>
    <w:qFormat/>
    <w:pPr>
      <w:keepNext/>
      <w:keepLines/>
      <w:pBdr>
        <w:top w:val="single" w:sz="7" w:space="0" w:color="000000"/>
        <w:left w:val="single" w:sz="7" w:space="0" w:color="000000"/>
        <w:bottom w:val="single" w:sz="7" w:space="0" w:color="000000"/>
        <w:right w:val="single" w:sz="7" w:space="0" w:color="000000"/>
      </w:pBdr>
      <w:shd w:val="clear" w:color="auto" w:fill="E5E5E5"/>
      <w:spacing w:after="110" w:line="259" w:lineRule="auto"/>
      <w:ind w:left="1572"/>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C5724"/>
    <w:pPr>
      <w:spacing w:after="200" w:line="276" w:lineRule="auto"/>
      <w:ind w:left="720" w:firstLine="0"/>
      <w:contextualSpacing/>
      <w:jc w:val="left"/>
    </w:pPr>
    <w:rPr>
      <w:rFonts w:ascii="Times New Roman" w:eastAsiaTheme="minorEastAsia" w:hAnsi="Times New Roman" w:cstheme="minorBidi"/>
      <w:color w:val="auto"/>
      <w:kern w:val="0"/>
      <w:sz w:val="24"/>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2167</Words>
  <Characters>12354</Characters>
  <Application>Microsoft Office Word</Application>
  <DocSecurity>0</DocSecurity>
  <Lines>102</Lines>
  <Paragraphs>28</Paragraphs>
  <ScaleCrop>false</ScaleCrop>
  <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 Richardson</dc:creator>
  <cp:keywords/>
  <cp:lastModifiedBy>Lizbeth Figueroa</cp:lastModifiedBy>
  <cp:revision>2</cp:revision>
  <dcterms:created xsi:type="dcterms:W3CDTF">2026-08-25T15:38:00Z</dcterms:created>
  <dcterms:modified xsi:type="dcterms:W3CDTF">2026-08-25T15:38:00Z</dcterms:modified>
</cp:coreProperties>
</file>